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8486" w14:textId="77777777" w:rsidR="00FB6EA2" w:rsidRPr="007864D4" w:rsidRDefault="00FB6EA2" w:rsidP="007864D4">
      <w:pPr>
        <w:pStyle w:val="Heading2"/>
      </w:pPr>
      <w:r w:rsidRPr="007864D4">
        <w:t>Welcome, Call to Order</w:t>
      </w:r>
    </w:p>
    <w:p w14:paraId="26CEE424" w14:textId="77777777" w:rsidR="00FB6EA2" w:rsidRPr="009A053D" w:rsidRDefault="00FB6EA2" w:rsidP="006E6868">
      <w:pPr>
        <w:pStyle w:val="Normal2"/>
      </w:pPr>
      <w:r>
        <w:t>Krystall Valencia</w:t>
      </w:r>
      <w:r w:rsidRPr="009A053D">
        <w:t xml:space="preserve">, </w:t>
      </w:r>
      <w:r>
        <w:t>Human Performance Work Group</w:t>
      </w:r>
      <w:r w:rsidRPr="009A053D">
        <w:t xml:space="preserve"> (</w:t>
      </w:r>
      <w:r>
        <w:t>HPWG</w:t>
      </w:r>
      <w:r w:rsidRPr="009A053D">
        <w:t xml:space="preserve">) Chair, called the meeting to order at </w:t>
      </w:r>
      <w:r>
        <w:t>10</w:t>
      </w:r>
      <w:r w:rsidRPr="009A053D">
        <w:t>:</w:t>
      </w:r>
      <w:r>
        <w:t>01</w:t>
      </w:r>
      <w:r w:rsidRPr="009A053D">
        <w:t xml:space="preserve"> a.m.</w:t>
      </w:r>
      <w:r>
        <w:t xml:space="preserve"> MT</w:t>
      </w:r>
      <w:r w:rsidRPr="009A053D">
        <w:t xml:space="preserve"> on </w:t>
      </w:r>
      <w:r>
        <w:t>August 17, 2022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6A130EB8" w14:textId="77777777" w:rsidR="00FB6EA2" w:rsidRPr="009A053D" w:rsidRDefault="00FB6EA2" w:rsidP="007864D4">
      <w:pPr>
        <w:pStyle w:val="Heading2"/>
      </w:pPr>
      <w:r w:rsidRPr="009A053D">
        <w:t>Review WECC Antitrust Policy</w:t>
      </w:r>
    </w:p>
    <w:p w14:paraId="78289A48" w14:textId="6042B40E" w:rsidR="00FB6EA2" w:rsidRPr="009A053D" w:rsidRDefault="00FB6EA2" w:rsidP="006E6868">
      <w:pPr>
        <w:pStyle w:val="Normal2"/>
      </w:pPr>
      <w:r>
        <w:t>Curtis Holland, Reliability Specialist,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48B3BC82" w14:textId="77777777" w:rsidR="00FB6EA2" w:rsidRPr="009A053D" w:rsidRDefault="00FB6EA2" w:rsidP="007864D4">
      <w:pPr>
        <w:pStyle w:val="Heading2"/>
      </w:pPr>
      <w:r w:rsidRPr="009A053D">
        <w:t>Approve Agenda</w:t>
      </w:r>
    </w:p>
    <w:p w14:paraId="3253A6E9" w14:textId="77777777" w:rsidR="00FB6EA2" w:rsidRPr="009A053D" w:rsidRDefault="00FB6EA2" w:rsidP="006E6868">
      <w:pPr>
        <w:pStyle w:val="Normal2"/>
        <w:rPr>
          <w:b/>
        </w:rPr>
      </w:pPr>
      <w:r>
        <w:t>Ms. Valencia</w:t>
      </w:r>
      <w:r w:rsidRPr="009A053D">
        <w:t xml:space="preserve"> introduced the proposed meeting agenda.</w:t>
      </w:r>
    </w:p>
    <w:p w14:paraId="4E3710C2" w14:textId="468A0151" w:rsidR="00FB6EA2" w:rsidRPr="0054204F" w:rsidRDefault="00FB6EA2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Bob Case</w:t>
      </w:r>
      <w:r w:rsidRPr="0054204F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</w:t>
      </w:r>
      <w:r w:rsidRPr="0054204F">
        <w:rPr>
          <w:rStyle w:val="Strong"/>
          <w:bCs w:val="0"/>
        </w:rPr>
        <w:t xml:space="preserve">the </w:t>
      </w:r>
      <w:r>
        <w:rPr>
          <w:rStyle w:val="Strong"/>
          <w:bCs w:val="0"/>
        </w:rPr>
        <w:t>HPWG</w:t>
      </w:r>
      <w:r w:rsidRPr="0054204F">
        <w:rPr>
          <w:rStyle w:val="Strong"/>
          <w:bCs w:val="0"/>
        </w:rPr>
        <w:t xml:space="preserve"> approved the agenda.</w:t>
      </w:r>
    </w:p>
    <w:p w14:paraId="318AD3B2" w14:textId="77777777" w:rsidR="00FB6EA2" w:rsidRPr="009A053D" w:rsidRDefault="00FB6EA2" w:rsidP="007864D4">
      <w:pPr>
        <w:pStyle w:val="Heading2"/>
      </w:pPr>
      <w:r w:rsidRPr="009A053D">
        <w:t>Review and Approve Previous Meeting Minutes</w:t>
      </w:r>
    </w:p>
    <w:p w14:paraId="35E818C0" w14:textId="77777777" w:rsidR="00FB6EA2" w:rsidRPr="009A053D" w:rsidRDefault="00FB6EA2" w:rsidP="006E6868">
      <w:pPr>
        <w:pStyle w:val="Normal2"/>
        <w:rPr>
          <w:b/>
        </w:rPr>
      </w:pPr>
      <w:r>
        <w:t>Ms. Valencia</w:t>
      </w:r>
      <w:r w:rsidRPr="009A053D">
        <w:t xml:space="preserve"> introduced the minutes from the </w:t>
      </w:r>
      <w:r>
        <w:t xml:space="preserve">meeting on April 20, 2022. </w:t>
      </w:r>
    </w:p>
    <w:p w14:paraId="240A435C" w14:textId="3D2C8FB2" w:rsidR="00FB6EA2" w:rsidRPr="0054204F" w:rsidRDefault="00FB6EA2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Chief Corpus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HPWG</w:t>
      </w:r>
      <w:r w:rsidRPr="0054204F">
        <w:rPr>
          <w:rStyle w:val="Strong"/>
          <w:bCs w:val="0"/>
        </w:rPr>
        <w:t xml:space="preserve"> approved the </w:t>
      </w:r>
      <w:r>
        <w:rPr>
          <w:rStyle w:val="Strong"/>
          <w:bCs w:val="0"/>
        </w:rPr>
        <w:t xml:space="preserve">minutes from April 20, 2022. </w:t>
      </w:r>
    </w:p>
    <w:p w14:paraId="38C6F072" w14:textId="77777777" w:rsidR="00FB6EA2" w:rsidRPr="009A053D" w:rsidRDefault="00FB6EA2" w:rsidP="007864D4">
      <w:pPr>
        <w:pStyle w:val="Heading2"/>
      </w:pPr>
      <w:r w:rsidRPr="009A053D">
        <w:t>Review Previous Action Items</w:t>
      </w:r>
    </w:p>
    <w:p w14:paraId="43031EF4" w14:textId="044C9B60" w:rsidR="00FB6EA2" w:rsidRPr="009A053D" w:rsidRDefault="00FB6EA2" w:rsidP="00002E36">
      <w:pPr>
        <w:pStyle w:val="Normal2"/>
      </w:pPr>
      <w:r>
        <w:t>Maddy Eberhard, Administrative Coordinator</w:t>
      </w:r>
      <w:r w:rsidR="006166EB">
        <w:t>,</w:t>
      </w:r>
      <w:r w:rsidRPr="009A053D">
        <w:t xml:space="preserve"> reviewed action items carried over from the </w:t>
      </w:r>
      <w:r>
        <w:t>HPWG meeting on April 20, 2022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1068FD">
          <w:rPr>
            <w:rStyle w:val="Hyperlink"/>
          </w:rPr>
          <w:t>here</w:t>
        </w:r>
      </w:hyperlink>
      <w:r>
        <w:t>.</w:t>
      </w:r>
    </w:p>
    <w:p w14:paraId="69C752CD" w14:textId="77777777" w:rsidR="00FB6EA2" w:rsidRDefault="00FB6EA2" w:rsidP="00217F90">
      <w:pPr>
        <w:pStyle w:val="Heading2"/>
      </w:pPr>
      <w:r>
        <w:t>Approve HPWG Charter</w:t>
      </w:r>
    </w:p>
    <w:p w14:paraId="1EC06C59" w14:textId="74CFDA57" w:rsidR="00FB6EA2" w:rsidRDefault="00FB6EA2" w:rsidP="00002E36">
      <w:pPr>
        <w:pStyle w:val="Normal2"/>
      </w:pPr>
      <w:r>
        <w:t xml:space="preserve">Mr. Holland presented the modified charter to the committee. </w:t>
      </w:r>
      <w:r w:rsidR="00F629A5">
        <w:t xml:space="preserve">The HPWG reviewed edits made to the charter. </w:t>
      </w:r>
    </w:p>
    <w:p w14:paraId="1D909C4A" w14:textId="36A1E659" w:rsidR="00FB6EA2" w:rsidRPr="00B334BB" w:rsidRDefault="00FB6EA2" w:rsidP="00002E36">
      <w:pPr>
        <w:pStyle w:val="Normal2"/>
        <w:rPr>
          <w:b/>
          <w:bCs/>
        </w:rPr>
      </w:pPr>
      <w:r w:rsidRPr="00B334BB">
        <w:rPr>
          <w:b/>
          <w:bCs/>
        </w:rPr>
        <w:t xml:space="preserve">On a motion by Chief Corpus, the HPWG approved the HPWG Charter. </w:t>
      </w:r>
    </w:p>
    <w:p w14:paraId="4FC8948E" w14:textId="0F8A6D55" w:rsidR="00FB6EA2" w:rsidRDefault="00FB6EA2" w:rsidP="00002E36">
      <w:pPr>
        <w:pStyle w:val="Normal2"/>
      </w:pPr>
      <w:r w:rsidRPr="00BF01EE">
        <w:t xml:space="preserve">The presentation is posted to the </w:t>
      </w:r>
      <w:hyperlink r:id="rId9" w:history="1">
        <w:r w:rsidRPr="00BF01EE">
          <w:rPr>
            <w:rStyle w:val="Hyperlink"/>
          </w:rPr>
          <w:t>WECC website</w:t>
        </w:r>
      </w:hyperlink>
      <w:r w:rsidRPr="00BF01EE">
        <w:t>.</w:t>
      </w:r>
    </w:p>
    <w:p w14:paraId="5CF7E4F9" w14:textId="77777777" w:rsidR="00FB6EA2" w:rsidRPr="00002E36" w:rsidRDefault="00FB6EA2" w:rsidP="00002E36">
      <w:pPr>
        <w:pStyle w:val="Normal2"/>
        <w:rPr>
          <w:b/>
        </w:rPr>
      </w:pPr>
    </w:p>
    <w:p w14:paraId="2D18190C" w14:textId="37C7929E" w:rsidR="00FB6EA2" w:rsidRPr="00630D70" w:rsidRDefault="00FB6EA2" w:rsidP="00217F90">
      <w:pPr>
        <w:pStyle w:val="Heading2"/>
      </w:pPr>
      <w:r>
        <w:lastRenderedPageBreak/>
        <w:t xml:space="preserve">HPWG Event Review Process Discussion </w:t>
      </w:r>
    </w:p>
    <w:p w14:paraId="1085AD1D" w14:textId="46FEAE5A" w:rsidR="00FB6EA2" w:rsidRDefault="00FB6EA2" w:rsidP="006E6868">
      <w:pPr>
        <w:pStyle w:val="Normal2"/>
      </w:pPr>
      <w:r>
        <w:t xml:space="preserve">Mr. Holland provided an example of an </w:t>
      </w:r>
      <w:r w:rsidR="00BF01EE">
        <w:t>event</w:t>
      </w:r>
      <w:r>
        <w:t xml:space="preserve"> that occurred and how the former </w:t>
      </w:r>
      <w:r w:rsidR="00BF01EE">
        <w:t>Human Performance Event Analysis Work Group (</w:t>
      </w:r>
      <w:r>
        <w:t>HPEAWG</w:t>
      </w:r>
      <w:r w:rsidR="00BF01EE">
        <w:t>)</w:t>
      </w:r>
      <w:r>
        <w:t xml:space="preserve"> provided human performance tools to combat the issue. </w:t>
      </w:r>
      <w:r w:rsidR="005F7684">
        <w:t xml:space="preserve">A discussion was held on presenting similar events to a select group of HPWG volunteers to review and provide feedback. The group agreed that it would be better to distribute </w:t>
      </w:r>
      <w:proofErr w:type="gramStart"/>
      <w:r w:rsidR="005F7684">
        <w:t>these type of events</w:t>
      </w:r>
      <w:proofErr w:type="gramEnd"/>
      <w:r w:rsidR="005F7684">
        <w:t xml:space="preserve"> to the entire group. </w:t>
      </w:r>
      <w:r w:rsidR="006166EB">
        <w:t xml:space="preserve">HPWG </w:t>
      </w:r>
      <w:r w:rsidR="00BF01EE">
        <w:t>members are encouraged to provide comments on how human performance tools can prevent issues during events.</w:t>
      </w:r>
    </w:p>
    <w:p w14:paraId="75797EB3" w14:textId="375CA810" w:rsidR="00BF01EE" w:rsidRDefault="00BF01EE" w:rsidP="006E6868">
      <w:pPr>
        <w:pStyle w:val="Normal2"/>
      </w:pPr>
      <w:r>
        <w:t xml:space="preserve">The </w:t>
      </w:r>
      <w:r w:rsidR="006166EB">
        <w:t xml:space="preserve">work group </w:t>
      </w:r>
      <w:r>
        <w:t xml:space="preserve">discussed the role of NERC event analysis in relation to the WECC event analysis and how members </w:t>
      </w:r>
      <w:r w:rsidR="006166EB">
        <w:t>w</w:t>
      </w:r>
      <w:r>
        <w:t xml:space="preserve">ould know when an event occurs. </w:t>
      </w:r>
    </w:p>
    <w:p w14:paraId="4E283860" w14:textId="78A83032" w:rsidR="00FB6EA2" w:rsidRDefault="00FB6EA2" w:rsidP="00217F90">
      <w:pPr>
        <w:pStyle w:val="Heading2"/>
      </w:pPr>
      <w:r>
        <w:t>WECC EA Human Performance Metrics</w:t>
      </w:r>
    </w:p>
    <w:p w14:paraId="41C9FF66" w14:textId="361902CA" w:rsidR="00FB6EA2" w:rsidRDefault="00BF01EE" w:rsidP="003D6EF8">
      <w:pPr>
        <w:pStyle w:val="Normal2"/>
      </w:pPr>
      <w:r>
        <w:t>James Hansen</w:t>
      </w:r>
      <w:r w:rsidR="006166EB">
        <w:t>, Senior Event Analysis Engineer,</w:t>
      </w:r>
      <w:r>
        <w:t xml:space="preserve"> presented </w:t>
      </w:r>
      <w:r w:rsidR="003D6EF8">
        <w:t xml:space="preserve">the analysis for the </w:t>
      </w:r>
      <w:r w:rsidR="005F7684">
        <w:t xml:space="preserve">WECC </w:t>
      </w:r>
      <w:r w:rsidR="003D6EF8">
        <w:t xml:space="preserve">events that have gone through the </w:t>
      </w:r>
      <w:r w:rsidR="005F7684">
        <w:t xml:space="preserve">NERC </w:t>
      </w:r>
      <w:r w:rsidR="003D6EF8">
        <w:t>Event Analysis (EA)</w:t>
      </w:r>
      <w:r w:rsidR="006166EB">
        <w:t xml:space="preserve"> process</w:t>
      </w:r>
      <w:r w:rsidR="003D6EF8">
        <w:t>.</w:t>
      </w:r>
      <w:r w:rsidR="00072597">
        <w:t xml:space="preserve"> </w:t>
      </w:r>
      <w:r w:rsidR="00B60E8A">
        <w:t xml:space="preserve">Mr. Hansen led a discussion about </w:t>
      </w:r>
      <w:r w:rsidR="00FB6EA2">
        <w:t xml:space="preserve">the event categories. He </w:t>
      </w:r>
      <w:r w:rsidR="00072597">
        <w:t>also</w:t>
      </w:r>
      <w:r w:rsidR="00FB6EA2">
        <w:t xml:space="preserve"> present</w:t>
      </w:r>
      <w:r w:rsidR="00072597">
        <w:t>ed</w:t>
      </w:r>
      <w:r w:rsidR="00FB6EA2">
        <w:t xml:space="preserve"> </w:t>
      </w:r>
      <w:r w:rsidR="00072597">
        <w:t xml:space="preserve">that </w:t>
      </w:r>
      <w:r w:rsidR="00FB6EA2">
        <w:t>the contributing causes of these categorized events</w:t>
      </w:r>
      <w:r w:rsidR="00072597">
        <w:t xml:space="preserve"> were </w:t>
      </w:r>
      <w:r w:rsidR="00FB6EA2">
        <w:t>human performance and organizational performance.</w:t>
      </w:r>
    </w:p>
    <w:p w14:paraId="7D57D699" w14:textId="0BE9313C" w:rsidR="00FB6EA2" w:rsidRDefault="00FB6EA2" w:rsidP="00851AE9">
      <w:pPr>
        <w:pStyle w:val="Normal2"/>
      </w:pPr>
      <w:r w:rsidRPr="009A053D">
        <w:t xml:space="preserve">The presentation is posted to the </w:t>
      </w:r>
      <w:hyperlink r:id="rId10" w:history="1">
        <w:r w:rsidRPr="00BF01EE">
          <w:rPr>
            <w:rStyle w:val="Hyperlink"/>
          </w:rPr>
          <w:t>WECC website</w:t>
        </w:r>
      </w:hyperlink>
      <w:r w:rsidRPr="009A053D">
        <w:t xml:space="preserve">. </w:t>
      </w:r>
    </w:p>
    <w:p w14:paraId="2DD0B706" w14:textId="77777777" w:rsidR="00FB6EA2" w:rsidRPr="009A053D" w:rsidRDefault="00FB6EA2" w:rsidP="007864D4">
      <w:pPr>
        <w:pStyle w:val="Heading2"/>
      </w:pPr>
      <w:r w:rsidRPr="009A053D">
        <w:t>Public Comment</w:t>
      </w:r>
    </w:p>
    <w:p w14:paraId="3B0A3C5E" w14:textId="77777777" w:rsidR="00FB6EA2" w:rsidRPr="009A053D" w:rsidRDefault="00FB6EA2" w:rsidP="006E6868">
      <w:pPr>
        <w:pStyle w:val="Normal2"/>
      </w:pPr>
      <w:r w:rsidRPr="009A053D">
        <w:t xml:space="preserve">No comments were </w:t>
      </w:r>
      <w:r>
        <w:t>offered</w:t>
      </w:r>
      <w:r w:rsidRPr="009A053D">
        <w:t>.</w:t>
      </w:r>
    </w:p>
    <w:p w14:paraId="12BABE2A" w14:textId="77777777" w:rsidR="00FB6EA2" w:rsidRPr="00A51FC6" w:rsidRDefault="00FB6EA2" w:rsidP="00CB7F28">
      <w:pPr>
        <w:pStyle w:val="Heading2"/>
      </w:pPr>
      <w:r w:rsidRPr="009A053D">
        <w:t>Review New Action Items</w:t>
      </w:r>
    </w:p>
    <w:p w14:paraId="211E06D5" w14:textId="65DEC3D9" w:rsidR="00FB6EA2" w:rsidRDefault="003D6EF8" w:rsidP="006E6868">
      <w:pPr>
        <w:pStyle w:val="ListBullet"/>
      </w:pPr>
      <w:r>
        <w:t>Add agenda item to provide feedback on EA input from HPWG.</w:t>
      </w:r>
    </w:p>
    <w:p w14:paraId="17F8EE5A" w14:textId="5AAE4D06" w:rsidR="00FB6EA2" w:rsidRDefault="00FB6EA2" w:rsidP="006E686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 w:rsidR="003D6EF8">
        <w:t>HPWG members</w:t>
      </w:r>
    </w:p>
    <w:p w14:paraId="43DCA56C" w14:textId="6BCDD530" w:rsidR="00FB6EA2" w:rsidRDefault="00FB6EA2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 w:rsidR="00916151">
        <w:t>November 16, 2022</w:t>
      </w:r>
    </w:p>
    <w:p w14:paraId="5912D5E0" w14:textId="65E1901E" w:rsidR="003D6EF8" w:rsidRDefault="003D6EF8" w:rsidP="003D6EF8">
      <w:pPr>
        <w:pStyle w:val="ListBullet"/>
      </w:pPr>
      <w:r>
        <w:t xml:space="preserve">Send out an email to HPWG on process for input on Human Performance aspects of WECC EA events. </w:t>
      </w:r>
    </w:p>
    <w:p w14:paraId="42A3D74E" w14:textId="7CBB33C0" w:rsidR="003D6EF8" w:rsidRDefault="003D6EF8" w:rsidP="003D6EF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>
        <w:t>Curtis Holland</w:t>
      </w:r>
    </w:p>
    <w:p w14:paraId="4251D987" w14:textId="4D7697E5" w:rsidR="003D6EF8" w:rsidRDefault="003D6EF8" w:rsidP="003D6EF8">
      <w:pPr>
        <w:pStyle w:val="ListBullet"/>
        <w:numPr>
          <w:ilvl w:val="1"/>
          <w:numId w:val="18"/>
        </w:numPr>
      </w:pPr>
      <w:r w:rsidRPr="006E6868">
        <w:t>Due Date:</w:t>
      </w:r>
      <w:r>
        <w:t xml:space="preserve"> </w:t>
      </w:r>
      <w:r w:rsidR="00916151">
        <w:t>November 16, 2022</w:t>
      </w:r>
    </w:p>
    <w:p w14:paraId="59AE0009" w14:textId="0253BBE0" w:rsidR="002A4B48" w:rsidRDefault="002A4B48" w:rsidP="002A4B48">
      <w:pPr>
        <w:pStyle w:val="ListBullet"/>
      </w:pPr>
      <w:r>
        <w:t xml:space="preserve">HPWG Charter will be presented for approval at the Event and Performance Analysis Subcommittee (EPAS) Meeting on September 7, 2022. </w:t>
      </w:r>
    </w:p>
    <w:p w14:paraId="615B3CEA" w14:textId="6224BAA4" w:rsidR="002A4B48" w:rsidRDefault="002A4B48" w:rsidP="002A4B48">
      <w:pPr>
        <w:pStyle w:val="ListBullet"/>
        <w:numPr>
          <w:ilvl w:val="1"/>
          <w:numId w:val="18"/>
        </w:numPr>
      </w:pPr>
      <w:r>
        <w:t>Assigned to: Curtis Holland</w:t>
      </w:r>
      <w:r>
        <w:tab/>
      </w:r>
    </w:p>
    <w:p w14:paraId="4B5D9A2D" w14:textId="38CEDA17" w:rsidR="002A4B48" w:rsidRPr="006E6868" w:rsidRDefault="002A4B48" w:rsidP="002A4B48">
      <w:pPr>
        <w:pStyle w:val="ListBullet"/>
        <w:numPr>
          <w:ilvl w:val="1"/>
          <w:numId w:val="18"/>
        </w:numPr>
      </w:pPr>
      <w:r>
        <w:t>Due Date: September 7, 2022</w:t>
      </w:r>
    </w:p>
    <w:p w14:paraId="02C2F8F4" w14:textId="77777777" w:rsidR="00FB6EA2" w:rsidRPr="009A053D" w:rsidRDefault="00FB6EA2" w:rsidP="007864D4">
      <w:pPr>
        <w:pStyle w:val="Heading2"/>
      </w:pPr>
      <w:r w:rsidRPr="009A053D">
        <w:t>Upcoming Meetings</w:t>
      </w:r>
    </w:p>
    <w:p w14:paraId="0CD55E84" w14:textId="77777777" w:rsidR="00FB6EA2" w:rsidRDefault="00FB6EA2" w:rsidP="00217F90">
      <w:pPr>
        <w:pStyle w:val="MeetingsLeader"/>
      </w:pPr>
      <w:r>
        <w:t>November 16, 2022</w:t>
      </w:r>
      <w:r>
        <w:tab/>
        <w:t>Virtual</w:t>
      </w:r>
    </w:p>
    <w:p w14:paraId="7097B86E" w14:textId="77777777" w:rsidR="00FB6EA2" w:rsidRDefault="00FB6EA2" w:rsidP="00217F90">
      <w:pPr>
        <w:pStyle w:val="MeetingsLeader"/>
      </w:pPr>
      <w:r>
        <w:t>March 15, 2023</w:t>
      </w:r>
      <w:r>
        <w:tab/>
        <w:t>Virtual</w:t>
      </w:r>
    </w:p>
    <w:p w14:paraId="078B59ED" w14:textId="77777777" w:rsidR="00FB6EA2" w:rsidRPr="009A053D" w:rsidRDefault="00FB6EA2" w:rsidP="007864D4">
      <w:pPr>
        <w:pStyle w:val="Heading2"/>
      </w:pPr>
      <w:r w:rsidRPr="009A053D">
        <w:lastRenderedPageBreak/>
        <w:t>Adjourn</w:t>
      </w:r>
    </w:p>
    <w:p w14:paraId="5A1C5BFC" w14:textId="01DD6F51" w:rsidR="00FB6EA2" w:rsidRDefault="00FB6EA2" w:rsidP="003345EB">
      <w:pPr>
        <w:pStyle w:val="Normal2"/>
      </w:pPr>
      <w:r>
        <w:t>Ms. Valencia</w:t>
      </w:r>
      <w:r w:rsidRPr="009A053D">
        <w:t xml:space="preserve"> adjourned the meeting without objection at </w:t>
      </w:r>
      <w:r>
        <w:t>11</w:t>
      </w:r>
      <w:r w:rsidRPr="009A053D">
        <w:t>:</w:t>
      </w:r>
      <w:r>
        <w:t>03</w:t>
      </w:r>
      <w:r w:rsidRPr="009A053D">
        <w:t xml:space="preserve"> a.m</w:t>
      </w:r>
      <w:r w:rsidR="003345EB">
        <w:t>.</w:t>
      </w:r>
    </w:p>
    <w:p w14:paraId="6B1000BC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2F049021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4A54AC19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19A05A86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7A6BC90E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547B43A2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4F7F91FE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56EEBDC3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3F6444E2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6F892D84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3F81CE50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0727E986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4198D719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0604F9F1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67A90AEB" w14:textId="77777777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42C7D636" w14:textId="0771B0CF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56151F8B" w14:textId="0367EBCB" w:rsidR="00144AFE" w:rsidRDefault="00144AFE" w:rsidP="003345EB">
      <w:pPr>
        <w:pStyle w:val="Heading2"/>
        <w:numPr>
          <w:ilvl w:val="0"/>
          <w:numId w:val="0"/>
        </w:numPr>
        <w:rPr>
          <w:rStyle w:val="Heading1Char"/>
          <w:b/>
          <w:bCs/>
        </w:rPr>
      </w:pPr>
    </w:p>
    <w:p w14:paraId="44CD8B7C" w14:textId="77777777" w:rsidR="00144AFE" w:rsidRPr="00144AFE" w:rsidRDefault="00144AFE" w:rsidP="00144AFE">
      <w:pPr>
        <w:pStyle w:val="Normal2"/>
      </w:pPr>
    </w:p>
    <w:p w14:paraId="0D01B215" w14:textId="110709F1" w:rsidR="00FB6EA2" w:rsidRDefault="00FB6EA2" w:rsidP="003345EB">
      <w:pPr>
        <w:pStyle w:val="Heading2"/>
        <w:numPr>
          <w:ilvl w:val="0"/>
          <w:numId w:val="0"/>
        </w:numPr>
      </w:pPr>
      <w:r>
        <w:rPr>
          <w:rStyle w:val="Heading1Char"/>
          <w:b/>
          <w:bCs/>
        </w:rPr>
        <w:lastRenderedPageBreak/>
        <w:t>Exhibit A: Attendance List</w:t>
      </w:r>
    </w:p>
    <w:p w14:paraId="151999D0" w14:textId="77777777" w:rsidR="00FB6EA2" w:rsidRDefault="00FB6EA2" w:rsidP="00F03DC7">
      <w:pPr>
        <w:pStyle w:val="Heading3"/>
      </w:pPr>
      <w:r>
        <w:t>Members in Attendance</w:t>
      </w:r>
    </w:p>
    <w:p w14:paraId="122E6D4C" w14:textId="77777777" w:rsidR="00FB6EA2" w:rsidRDefault="00FB6EA2" w:rsidP="00FB0959">
      <w:pPr>
        <w:pStyle w:val="AttendanceLeader"/>
      </w:pPr>
      <w:r w:rsidRPr="006D22A9">
        <w:rPr>
          <w:noProof/>
        </w:rPr>
        <w:t>Mel</w:t>
      </w:r>
      <w:r>
        <w:t xml:space="preserve"> </w:t>
      </w:r>
      <w:r w:rsidRPr="006D22A9">
        <w:rPr>
          <w:noProof/>
        </w:rPr>
        <w:t>Ayala</w:t>
      </w:r>
      <w:r>
        <w:tab/>
      </w:r>
      <w:r w:rsidRPr="006D22A9">
        <w:rPr>
          <w:noProof/>
        </w:rPr>
        <w:t>Pacific Gas and Electric Company</w:t>
      </w:r>
    </w:p>
    <w:p w14:paraId="1A23C0F2" w14:textId="77777777" w:rsidR="00FB6EA2" w:rsidRDefault="00FB6EA2" w:rsidP="000F7516">
      <w:pPr>
        <w:pStyle w:val="AttendanceLeader"/>
      </w:pPr>
      <w:r w:rsidRPr="006D22A9">
        <w:rPr>
          <w:noProof/>
        </w:rPr>
        <w:t>Bob</w:t>
      </w:r>
      <w:r>
        <w:t xml:space="preserve"> </w:t>
      </w:r>
      <w:r w:rsidRPr="006D22A9">
        <w:rPr>
          <w:noProof/>
        </w:rPr>
        <w:t>Case</w:t>
      </w:r>
      <w:r>
        <w:tab/>
      </w:r>
      <w:r w:rsidRPr="006D22A9">
        <w:rPr>
          <w:noProof/>
        </w:rPr>
        <w:t>Black Hills Corporation</w:t>
      </w:r>
    </w:p>
    <w:p w14:paraId="68ADD090" w14:textId="77777777" w:rsidR="00FB6EA2" w:rsidRDefault="00FB6EA2" w:rsidP="000F7516">
      <w:pPr>
        <w:pStyle w:val="AttendanceLeader"/>
      </w:pPr>
      <w:r w:rsidRPr="006D22A9">
        <w:rPr>
          <w:noProof/>
        </w:rPr>
        <w:t>Chief</w:t>
      </w:r>
      <w:r>
        <w:t xml:space="preserve"> </w:t>
      </w:r>
      <w:r w:rsidRPr="006D22A9">
        <w:rPr>
          <w:noProof/>
        </w:rPr>
        <w:t>Corpus</w:t>
      </w:r>
      <w:r>
        <w:tab/>
      </w:r>
      <w:r w:rsidRPr="006D22A9">
        <w:rPr>
          <w:noProof/>
        </w:rPr>
        <w:t>Portland General Electric Company</w:t>
      </w:r>
    </w:p>
    <w:p w14:paraId="6F271D8B" w14:textId="77777777" w:rsidR="00FB6EA2" w:rsidRDefault="00FB6EA2" w:rsidP="000F7516">
      <w:pPr>
        <w:pStyle w:val="AttendanceLeader"/>
      </w:pPr>
      <w:r w:rsidRPr="006D22A9">
        <w:rPr>
          <w:noProof/>
        </w:rPr>
        <w:t>Curtis</w:t>
      </w:r>
      <w:r>
        <w:t xml:space="preserve"> </w:t>
      </w:r>
      <w:r w:rsidRPr="006D22A9">
        <w:rPr>
          <w:noProof/>
        </w:rPr>
        <w:t>Holland</w:t>
      </w:r>
      <w:r>
        <w:tab/>
      </w:r>
      <w:r w:rsidRPr="006D22A9">
        <w:rPr>
          <w:noProof/>
        </w:rPr>
        <w:t>WECC</w:t>
      </w:r>
    </w:p>
    <w:p w14:paraId="4AA559A7" w14:textId="77777777" w:rsidR="00FB6EA2" w:rsidRDefault="00FB6EA2" w:rsidP="000F7516">
      <w:pPr>
        <w:pStyle w:val="AttendanceLeader"/>
      </w:pPr>
      <w:r w:rsidRPr="006D22A9">
        <w:rPr>
          <w:noProof/>
        </w:rPr>
        <w:t>Philip</w:t>
      </w:r>
      <w:r>
        <w:t xml:space="preserve"> </w:t>
      </w:r>
      <w:r w:rsidRPr="006D22A9">
        <w:rPr>
          <w:noProof/>
        </w:rPr>
        <w:t>Mayson</w:t>
      </w:r>
      <w:r>
        <w:tab/>
      </w:r>
      <w:r w:rsidRPr="006D22A9">
        <w:rPr>
          <w:noProof/>
        </w:rPr>
        <w:t>Alberta Electric System Operator</w:t>
      </w:r>
    </w:p>
    <w:p w14:paraId="446D34C2" w14:textId="77777777" w:rsidR="00FB6EA2" w:rsidRDefault="00FB6EA2" w:rsidP="000F7516">
      <w:pPr>
        <w:pStyle w:val="AttendanceLeader"/>
      </w:pPr>
      <w:r w:rsidRPr="006D22A9">
        <w:rPr>
          <w:noProof/>
        </w:rPr>
        <w:t>LeRoy</w:t>
      </w:r>
      <w:r>
        <w:t xml:space="preserve"> </w:t>
      </w:r>
      <w:r w:rsidRPr="006D22A9">
        <w:rPr>
          <w:noProof/>
        </w:rPr>
        <w:t>Patterson</w:t>
      </w:r>
      <w:r>
        <w:tab/>
      </w:r>
      <w:r w:rsidRPr="006D22A9">
        <w:rPr>
          <w:noProof/>
        </w:rPr>
        <w:t>Public Utility District No. 2 of Grant County</w:t>
      </w:r>
    </w:p>
    <w:p w14:paraId="2C8DCF31" w14:textId="77777777" w:rsidR="00FB6EA2" w:rsidRDefault="00FB6EA2" w:rsidP="00FB0959">
      <w:pPr>
        <w:pStyle w:val="AttendanceLeader"/>
      </w:pPr>
      <w:r w:rsidRPr="006D22A9">
        <w:rPr>
          <w:noProof/>
        </w:rPr>
        <w:t>Krystall</w:t>
      </w:r>
      <w:r>
        <w:t xml:space="preserve"> </w:t>
      </w:r>
      <w:r w:rsidRPr="006D22A9">
        <w:rPr>
          <w:noProof/>
        </w:rPr>
        <w:t>Valencia</w:t>
      </w:r>
      <w:r>
        <w:tab/>
      </w:r>
      <w:r w:rsidRPr="006D22A9">
        <w:rPr>
          <w:noProof/>
        </w:rPr>
        <w:t>Western Area Power Administration</w:t>
      </w:r>
    </w:p>
    <w:p w14:paraId="57526709" w14:textId="77777777" w:rsidR="00FB6EA2" w:rsidRDefault="00FB6EA2" w:rsidP="00F03DC7">
      <w:pPr>
        <w:pStyle w:val="Heading3"/>
      </w:pPr>
      <w:r>
        <w:t>Members not in Attendance</w:t>
      </w:r>
    </w:p>
    <w:p w14:paraId="0F47B51D" w14:textId="77777777" w:rsidR="00FB6EA2" w:rsidRDefault="00FB6EA2" w:rsidP="000F7516">
      <w:pPr>
        <w:pStyle w:val="AttendanceLeader"/>
      </w:pPr>
      <w:r w:rsidRPr="006D22A9">
        <w:rPr>
          <w:noProof/>
        </w:rPr>
        <w:t>Jesus "Sammy"</w:t>
      </w:r>
      <w:r>
        <w:t xml:space="preserve"> </w:t>
      </w:r>
      <w:r w:rsidRPr="006D22A9">
        <w:rPr>
          <w:noProof/>
        </w:rPr>
        <w:t>Alcaraz</w:t>
      </w:r>
      <w:r>
        <w:tab/>
      </w:r>
      <w:r w:rsidRPr="006D22A9">
        <w:rPr>
          <w:noProof/>
        </w:rPr>
        <w:t>Imperial Irrigation District</w:t>
      </w:r>
    </w:p>
    <w:p w14:paraId="4CFBE224" w14:textId="77777777" w:rsidR="00FB6EA2" w:rsidRDefault="00FB6EA2" w:rsidP="000F7516">
      <w:pPr>
        <w:pStyle w:val="AttendanceLeader"/>
      </w:pPr>
      <w:r w:rsidRPr="006D22A9">
        <w:rPr>
          <w:noProof/>
        </w:rPr>
        <w:t>Ward</w:t>
      </w:r>
      <w:r>
        <w:t xml:space="preserve"> </w:t>
      </w:r>
      <w:r w:rsidRPr="006D22A9">
        <w:rPr>
          <w:noProof/>
        </w:rPr>
        <w:t>Andrews</w:t>
      </w:r>
      <w:r>
        <w:tab/>
      </w:r>
      <w:r w:rsidRPr="006D22A9">
        <w:rPr>
          <w:noProof/>
        </w:rPr>
        <w:t>Wilson Contruction</w:t>
      </w:r>
    </w:p>
    <w:p w14:paraId="761F594A" w14:textId="77777777" w:rsidR="00FB6EA2" w:rsidRDefault="00FB6EA2" w:rsidP="000F7516">
      <w:pPr>
        <w:pStyle w:val="AttendanceLeader"/>
      </w:pPr>
      <w:r w:rsidRPr="006D22A9">
        <w:rPr>
          <w:noProof/>
        </w:rPr>
        <w:t>Bryan</w:t>
      </w:r>
      <w:r>
        <w:t xml:space="preserve"> </w:t>
      </w:r>
      <w:r w:rsidRPr="006D22A9">
        <w:rPr>
          <w:noProof/>
        </w:rPr>
        <w:t>Baker</w:t>
      </w:r>
      <w:r>
        <w:tab/>
      </w:r>
      <w:r w:rsidRPr="006D22A9">
        <w:rPr>
          <w:noProof/>
        </w:rPr>
        <w:t>Los Angeles Department of Water and Power</w:t>
      </w:r>
    </w:p>
    <w:p w14:paraId="2BB16066" w14:textId="77777777" w:rsidR="00FB6EA2" w:rsidRDefault="00FB6EA2" w:rsidP="000F7516">
      <w:pPr>
        <w:pStyle w:val="AttendanceLeader"/>
      </w:pPr>
      <w:r w:rsidRPr="006D22A9">
        <w:rPr>
          <w:noProof/>
        </w:rPr>
        <w:t>Deveny</w:t>
      </w:r>
      <w:r>
        <w:t xml:space="preserve"> </w:t>
      </w:r>
      <w:r w:rsidRPr="006D22A9">
        <w:rPr>
          <w:noProof/>
        </w:rPr>
        <w:t>Bywaters</w:t>
      </w:r>
      <w:r>
        <w:tab/>
      </w:r>
      <w:r w:rsidRPr="006D22A9">
        <w:rPr>
          <w:noProof/>
        </w:rPr>
        <w:t>Knowledge Vine</w:t>
      </w:r>
    </w:p>
    <w:p w14:paraId="4ECBEDEA" w14:textId="77777777" w:rsidR="00FB6EA2" w:rsidRDefault="00FB6EA2" w:rsidP="000F7516">
      <w:pPr>
        <w:pStyle w:val="AttendanceLeader"/>
      </w:pPr>
      <w:r w:rsidRPr="006D22A9">
        <w:rPr>
          <w:noProof/>
        </w:rPr>
        <w:t>Wendy</w:t>
      </w:r>
      <w:r>
        <w:t xml:space="preserve"> </w:t>
      </w:r>
      <w:r w:rsidRPr="006D22A9">
        <w:rPr>
          <w:noProof/>
        </w:rPr>
        <w:t>Center</w:t>
      </w:r>
      <w:r>
        <w:tab/>
      </w:r>
      <w:r w:rsidRPr="006D22A9">
        <w:rPr>
          <w:noProof/>
        </w:rPr>
        <w:t>U.S. Bureau of Reclamation</w:t>
      </w:r>
    </w:p>
    <w:p w14:paraId="00730114" w14:textId="77777777" w:rsidR="00FB6EA2" w:rsidRDefault="00FB6EA2" w:rsidP="000F7516">
      <w:pPr>
        <w:pStyle w:val="AttendanceLeader"/>
      </w:pPr>
      <w:r w:rsidRPr="006D22A9">
        <w:rPr>
          <w:noProof/>
        </w:rPr>
        <w:t>Kyle</w:t>
      </w:r>
      <w:r>
        <w:t xml:space="preserve"> </w:t>
      </w:r>
      <w:r w:rsidRPr="006D22A9">
        <w:rPr>
          <w:noProof/>
        </w:rPr>
        <w:t>Conroy</w:t>
      </w:r>
      <w:r>
        <w:tab/>
      </w:r>
      <w:r w:rsidRPr="006D22A9">
        <w:rPr>
          <w:noProof/>
        </w:rPr>
        <w:t>Western Area Power Administration</w:t>
      </w:r>
    </w:p>
    <w:p w14:paraId="56FD124A" w14:textId="77777777" w:rsidR="00FB6EA2" w:rsidRDefault="00FB6EA2" w:rsidP="000F7516">
      <w:pPr>
        <w:pStyle w:val="AttendanceLeader"/>
      </w:pPr>
      <w:r w:rsidRPr="006D22A9">
        <w:rPr>
          <w:noProof/>
        </w:rPr>
        <w:t>Farid</w:t>
      </w:r>
      <w:r>
        <w:t xml:space="preserve"> </w:t>
      </w:r>
      <w:r w:rsidRPr="006D22A9">
        <w:rPr>
          <w:noProof/>
        </w:rPr>
        <w:t>Dadi</w:t>
      </w:r>
      <w:r>
        <w:tab/>
      </w:r>
      <w:r w:rsidRPr="006D22A9">
        <w:rPr>
          <w:noProof/>
        </w:rPr>
        <w:t>Alberta Electric System Operator</w:t>
      </w:r>
    </w:p>
    <w:p w14:paraId="45B3794D" w14:textId="77777777" w:rsidR="00FB6EA2" w:rsidRDefault="00FB6EA2" w:rsidP="000F7516">
      <w:pPr>
        <w:pStyle w:val="AttendanceLeader"/>
      </w:pPr>
      <w:r w:rsidRPr="006D22A9">
        <w:rPr>
          <w:noProof/>
        </w:rPr>
        <w:t>Brian</w:t>
      </w:r>
      <w:r>
        <w:t xml:space="preserve"> </w:t>
      </w:r>
      <w:r w:rsidRPr="006D22A9">
        <w:rPr>
          <w:noProof/>
        </w:rPr>
        <w:t>Dawson</w:t>
      </w:r>
      <w:r>
        <w:tab/>
      </w:r>
      <w:r w:rsidRPr="006D22A9">
        <w:rPr>
          <w:noProof/>
        </w:rPr>
        <w:t>NRG Energy, Inc.</w:t>
      </w:r>
    </w:p>
    <w:p w14:paraId="11414ACE" w14:textId="77777777" w:rsidR="00FB6EA2" w:rsidRDefault="00FB6EA2" w:rsidP="000F7516">
      <w:pPr>
        <w:pStyle w:val="AttendanceLeader"/>
      </w:pPr>
      <w:r w:rsidRPr="006D22A9">
        <w:rPr>
          <w:noProof/>
        </w:rPr>
        <w:t>Pamela</w:t>
      </w:r>
      <w:r>
        <w:t xml:space="preserve"> </w:t>
      </w:r>
      <w:r w:rsidRPr="006D22A9">
        <w:rPr>
          <w:noProof/>
        </w:rPr>
        <w:t>Ey</w:t>
      </w:r>
      <w:r>
        <w:tab/>
      </w:r>
      <w:r w:rsidRPr="006D22A9">
        <w:rPr>
          <w:noProof/>
        </w:rPr>
        <w:t>The Center for Innovative Decision Making</w:t>
      </w:r>
    </w:p>
    <w:p w14:paraId="10DF6D6C" w14:textId="77777777" w:rsidR="00FB6EA2" w:rsidRDefault="00FB6EA2" w:rsidP="000F7516">
      <w:pPr>
        <w:pStyle w:val="AttendanceLeader"/>
      </w:pPr>
      <w:r w:rsidRPr="006D22A9">
        <w:rPr>
          <w:noProof/>
        </w:rPr>
        <w:t>John</w:t>
      </w:r>
      <w:r>
        <w:t xml:space="preserve"> </w:t>
      </w:r>
      <w:r w:rsidRPr="006D22A9">
        <w:rPr>
          <w:noProof/>
        </w:rPr>
        <w:t>Flynt</w:t>
      </w:r>
      <w:r>
        <w:tab/>
      </w:r>
      <w:r w:rsidRPr="006D22A9">
        <w:rPr>
          <w:noProof/>
        </w:rPr>
        <w:t>Western Area Power Administration</w:t>
      </w:r>
    </w:p>
    <w:p w14:paraId="66757EA1" w14:textId="77777777" w:rsidR="00FB6EA2" w:rsidRDefault="00FB6EA2" w:rsidP="000F7516">
      <w:pPr>
        <w:pStyle w:val="AttendanceLeader"/>
      </w:pPr>
      <w:r w:rsidRPr="006D22A9">
        <w:rPr>
          <w:noProof/>
        </w:rPr>
        <w:t>Aidan</w:t>
      </w:r>
      <w:r>
        <w:t xml:space="preserve"> </w:t>
      </w:r>
      <w:r w:rsidRPr="006D22A9">
        <w:rPr>
          <w:noProof/>
        </w:rPr>
        <w:t>Gallegos</w:t>
      </w:r>
      <w:r>
        <w:tab/>
      </w:r>
      <w:r w:rsidRPr="006D22A9">
        <w:rPr>
          <w:noProof/>
        </w:rPr>
        <w:t>Public Service Company of New Mexico</w:t>
      </w:r>
    </w:p>
    <w:p w14:paraId="4487E1BF" w14:textId="77777777" w:rsidR="00FB6EA2" w:rsidRDefault="00FB6EA2" w:rsidP="000F7516">
      <w:pPr>
        <w:pStyle w:val="AttendanceLeader"/>
      </w:pPr>
      <w:r w:rsidRPr="006D22A9">
        <w:rPr>
          <w:noProof/>
        </w:rPr>
        <w:t>Dan</w:t>
      </w:r>
      <w:r>
        <w:t xml:space="preserve"> </w:t>
      </w:r>
      <w:r w:rsidRPr="006D22A9">
        <w:rPr>
          <w:noProof/>
        </w:rPr>
        <w:t>Garrison</w:t>
      </w:r>
      <w:r>
        <w:tab/>
      </w:r>
      <w:r w:rsidRPr="006D22A9">
        <w:rPr>
          <w:noProof/>
        </w:rPr>
        <w:t>Public Utility District No. 1 of Chelan County</w:t>
      </w:r>
    </w:p>
    <w:p w14:paraId="2BEC2E82" w14:textId="77777777" w:rsidR="00FB6EA2" w:rsidRDefault="00FB6EA2" w:rsidP="000F7516">
      <w:pPr>
        <w:pStyle w:val="AttendanceLeader"/>
      </w:pPr>
      <w:r w:rsidRPr="006D22A9">
        <w:rPr>
          <w:noProof/>
        </w:rPr>
        <w:t>Jan</w:t>
      </w:r>
      <w:r>
        <w:t xml:space="preserve"> </w:t>
      </w:r>
      <w:r w:rsidRPr="006D22A9">
        <w:rPr>
          <w:noProof/>
        </w:rPr>
        <w:t>Grammer</w:t>
      </w:r>
      <w:r>
        <w:tab/>
      </w:r>
      <w:r w:rsidRPr="006D22A9">
        <w:rPr>
          <w:noProof/>
        </w:rPr>
        <w:t>Portland General Electric Company</w:t>
      </w:r>
    </w:p>
    <w:p w14:paraId="1EC10E11" w14:textId="77777777" w:rsidR="00FB6EA2" w:rsidRDefault="00FB6EA2" w:rsidP="000F7516">
      <w:pPr>
        <w:pStyle w:val="AttendanceLeader"/>
      </w:pPr>
      <w:r w:rsidRPr="006D22A9">
        <w:rPr>
          <w:noProof/>
        </w:rPr>
        <w:t>Shawn</w:t>
      </w:r>
      <w:r>
        <w:t xml:space="preserve"> </w:t>
      </w:r>
      <w:r w:rsidRPr="006D22A9">
        <w:rPr>
          <w:noProof/>
        </w:rPr>
        <w:t>Halverson</w:t>
      </w:r>
      <w:r>
        <w:tab/>
      </w:r>
      <w:r w:rsidRPr="006D22A9">
        <w:rPr>
          <w:noProof/>
        </w:rPr>
        <w:t>Bonneville Power Administration</w:t>
      </w:r>
    </w:p>
    <w:p w14:paraId="6F4557AC" w14:textId="77777777" w:rsidR="00FB6EA2" w:rsidRDefault="00FB6EA2" w:rsidP="000F7516">
      <w:pPr>
        <w:pStyle w:val="AttendanceLeader"/>
      </w:pPr>
      <w:r w:rsidRPr="006D22A9">
        <w:rPr>
          <w:noProof/>
        </w:rPr>
        <w:t>Norm</w:t>
      </w:r>
      <w:r>
        <w:t xml:space="preserve"> </w:t>
      </w:r>
      <w:r w:rsidRPr="006D22A9">
        <w:rPr>
          <w:noProof/>
        </w:rPr>
        <w:t>Harryhill</w:t>
      </w:r>
      <w:r>
        <w:tab/>
      </w:r>
      <w:r w:rsidRPr="006D22A9">
        <w:rPr>
          <w:noProof/>
        </w:rPr>
        <w:t>Western Area Power Administration</w:t>
      </w:r>
    </w:p>
    <w:p w14:paraId="524155D9" w14:textId="77777777" w:rsidR="00FB6EA2" w:rsidRDefault="00FB6EA2" w:rsidP="000F7516">
      <w:pPr>
        <w:pStyle w:val="AttendanceLeader"/>
      </w:pPr>
      <w:r w:rsidRPr="006D22A9">
        <w:rPr>
          <w:noProof/>
        </w:rPr>
        <w:t>Katya</w:t>
      </w:r>
      <w:r>
        <w:t xml:space="preserve"> </w:t>
      </w:r>
      <w:r w:rsidRPr="006D22A9">
        <w:rPr>
          <w:noProof/>
        </w:rPr>
        <w:t>Le Blanc</w:t>
      </w:r>
      <w:r>
        <w:tab/>
      </w:r>
      <w:r w:rsidRPr="006D22A9">
        <w:rPr>
          <w:noProof/>
        </w:rPr>
        <w:t>Idaho National Laboratory</w:t>
      </w:r>
    </w:p>
    <w:p w14:paraId="2F87431E" w14:textId="77777777" w:rsidR="00FB6EA2" w:rsidRDefault="00FB6EA2" w:rsidP="000F7516">
      <w:pPr>
        <w:pStyle w:val="AttendanceLeader"/>
      </w:pPr>
      <w:r w:rsidRPr="006D22A9">
        <w:rPr>
          <w:noProof/>
        </w:rPr>
        <w:t>Michael</w:t>
      </w:r>
      <w:r>
        <w:t xml:space="preserve"> </w:t>
      </w:r>
      <w:r w:rsidRPr="006D22A9">
        <w:rPr>
          <w:noProof/>
        </w:rPr>
        <w:t>Legatt</w:t>
      </w:r>
      <w:r>
        <w:tab/>
      </w:r>
      <w:r w:rsidRPr="006D22A9">
        <w:rPr>
          <w:noProof/>
        </w:rPr>
        <w:t>Resilient Grid</w:t>
      </w:r>
    </w:p>
    <w:p w14:paraId="7326B534" w14:textId="77777777" w:rsidR="00FB6EA2" w:rsidRDefault="00FB6EA2" w:rsidP="000F7516">
      <w:pPr>
        <w:pStyle w:val="AttendanceLeader"/>
      </w:pPr>
      <w:r w:rsidRPr="006D22A9">
        <w:rPr>
          <w:noProof/>
        </w:rPr>
        <w:t>Janelle</w:t>
      </w:r>
      <w:r>
        <w:t xml:space="preserve"> </w:t>
      </w:r>
      <w:r w:rsidRPr="006D22A9">
        <w:rPr>
          <w:noProof/>
        </w:rPr>
        <w:t>Marriott-Gill</w:t>
      </w:r>
      <w:r>
        <w:tab/>
      </w:r>
      <w:r w:rsidRPr="006D22A9">
        <w:rPr>
          <w:noProof/>
        </w:rPr>
        <w:t>Tri-State Generation and Transmission—Reliability</w:t>
      </w:r>
    </w:p>
    <w:p w14:paraId="2F028DE4" w14:textId="77777777" w:rsidR="00FB6EA2" w:rsidRDefault="00FB6EA2" w:rsidP="000F7516">
      <w:pPr>
        <w:pStyle w:val="AttendanceLeader"/>
      </w:pPr>
      <w:r w:rsidRPr="006D22A9">
        <w:rPr>
          <w:noProof/>
        </w:rPr>
        <w:lastRenderedPageBreak/>
        <w:t>Jose</w:t>
      </w:r>
      <w:r>
        <w:t xml:space="preserve"> </w:t>
      </w:r>
      <w:r w:rsidRPr="006D22A9">
        <w:rPr>
          <w:noProof/>
        </w:rPr>
        <w:t>Martinez</w:t>
      </w:r>
      <w:r>
        <w:tab/>
      </w:r>
      <w:r w:rsidRPr="006D22A9">
        <w:rPr>
          <w:noProof/>
        </w:rPr>
        <w:t>Salt River Project</w:t>
      </w:r>
    </w:p>
    <w:p w14:paraId="100A435D" w14:textId="77777777" w:rsidR="00FB6EA2" w:rsidRDefault="00FB6EA2" w:rsidP="000F7516">
      <w:pPr>
        <w:pStyle w:val="AttendanceLeader"/>
      </w:pPr>
      <w:r w:rsidRPr="006D22A9">
        <w:rPr>
          <w:noProof/>
        </w:rPr>
        <w:t>Curtis</w:t>
      </w:r>
      <w:r>
        <w:t xml:space="preserve"> </w:t>
      </w:r>
      <w:r w:rsidRPr="006D22A9">
        <w:rPr>
          <w:noProof/>
        </w:rPr>
        <w:t>Michael</w:t>
      </w:r>
      <w:r>
        <w:tab/>
      </w:r>
      <w:r w:rsidRPr="006D22A9">
        <w:rPr>
          <w:noProof/>
        </w:rPr>
        <w:t>Bonneville Power Administration—Transmission</w:t>
      </w:r>
    </w:p>
    <w:p w14:paraId="74C710F6" w14:textId="77777777" w:rsidR="00FB6EA2" w:rsidRDefault="00FB6EA2" w:rsidP="000F7516">
      <w:pPr>
        <w:pStyle w:val="AttendanceLeader"/>
      </w:pPr>
      <w:r w:rsidRPr="006D22A9">
        <w:rPr>
          <w:noProof/>
        </w:rPr>
        <w:t>Jeni</w:t>
      </w:r>
      <w:r>
        <w:t xml:space="preserve"> </w:t>
      </w:r>
      <w:r w:rsidRPr="006D22A9">
        <w:rPr>
          <w:noProof/>
        </w:rPr>
        <w:t>Mistry</w:t>
      </w:r>
      <w:r>
        <w:tab/>
      </w:r>
      <w:r w:rsidRPr="006D22A9">
        <w:rPr>
          <w:noProof/>
        </w:rPr>
        <w:t>Salt River Project</w:t>
      </w:r>
    </w:p>
    <w:p w14:paraId="13E2A6D4" w14:textId="77777777" w:rsidR="00FB6EA2" w:rsidRDefault="00FB6EA2" w:rsidP="000F7516">
      <w:pPr>
        <w:pStyle w:val="AttendanceLeader"/>
      </w:pPr>
      <w:r w:rsidRPr="006D22A9">
        <w:rPr>
          <w:noProof/>
        </w:rPr>
        <w:t>Chelsey</w:t>
      </w:r>
      <w:r>
        <w:t xml:space="preserve"> </w:t>
      </w:r>
      <w:r w:rsidRPr="006D22A9">
        <w:rPr>
          <w:noProof/>
        </w:rPr>
        <w:t>Neil</w:t>
      </w:r>
      <w:r>
        <w:tab/>
      </w:r>
      <w:r w:rsidRPr="006D22A9">
        <w:rPr>
          <w:noProof/>
        </w:rPr>
        <w:t>Puget Sound Energy, Inc.</w:t>
      </w:r>
    </w:p>
    <w:p w14:paraId="7926D76C" w14:textId="77777777" w:rsidR="00FB6EA2" w:rsidRDefault="00FB6EA2" w:rsidP="000F7516">
      <w:pPr>
        <w:pStyle w:val="AttendanceLeader"/>
      </w:pPr>
      <w:r w:rsidRPr="006D22A9">
        <w:rPr>
          <w:noProof/>
        </w:rPr>
        <w:t>Steven</w:t>
      </w:r>
      <w:r>
        <w:t xml:space="preserve"> </w:t>
      </w:r>
      <w:r w:rsidRPr="006D22A9">
        <w:rPr>
          <w:noProof/>
        </w:rPr>
        <w:t>Owen</w:t>
      </w:r>
      <w:r>
        <w:tab/>
      </w:r>
      <w:r w:rsidRPr="006D22A9">
        <w:rPr>
          <w:noProof/>
        </w:rPr>
        <w:t>Public Service Company of Colorado (Xcel Energy)</w:t>
      </w:r>
    </w:p>
    <w:p w14:paraId="62234437" w14:textId="77777777" w:rsidR="00FB6EA2" w:rsidRDefault="00FB6EA2" w:rsidP="000F7516">
      <w:pPr>
        <w:pStyle w:val="AttendanceLeader"/>
      </w:pPr>
      <w:r w:rsidRPr="006D22A9">
        <w:rPr>
          <w:noProof/>
        </w:rPr>
        <w:t>Steven</w:t>
      </w:r>
      <w:r>
        <w:t xml:space="preserve"> </w:t>
      </w:r>
      <w:r w:rsidRPr="006D22A9">
        <w:rPr>
          <w:noProof/>
        </w:rPr>
        <w:t>Pelletier</w:t>
      </w:r>
      <w:r>
        <w:tab/>
      </w:r>
      <w:r w:rsidRPr="006D22A9">
        <w:rPr>
          <w:noProof/>
        </w:rPr>
        <w:t>Los Angeles Department of Water and Power</w:t>
      </w:r>
    </w:p>
    <w:p w14:paraId="7DFCE717" w14:textId="77777777" w:rsidR="00FB6EA2" w:rsidRDefault="00FB6EA2" w:rsidP="000F7516">
      <w:pPr>
        <w:pStyle w:val="AttendanceLeader"/>
      </w:pPr>
      <w:r w:rsidRPr="006D22A9">
        <w:rPr>
          <w:noProof/>
        </w:rPr>
        <w:t>Scott</w:t>
      </w:r>
      <w:r>
        <w:t xml:space="preserve"> </w:t>
      </w:r>
      <w:r w:rsidRPr="006D22A9">
        <w:rPr>
          <w:noProof/>
        </w:rPr>
        <w:t>Perhus</w:t>
      </w:r>
      <w:r>
        <w:tab/>
      </w:r>
      <w:r w:rsidRPr="006D22A9">
        <w:rPr>
          <w:noProof/>
        </w:rPr>
        <w:t>Black Hills Corporation</w:t>
      </w:r>
    </w:p>
    <w:p w14:paraId="6A3A59E2" w14:textId="77777777" w:rsidR="00FB6EA2" w:rsidRDefault="00FB6EA2" w:rsidP="000F7516">
      <w:pPr>
        <w:pStyle w:val="AttendanceLeader"/>
      </w:pPr>
      <w:r w:rsidRPr="006D22A9">
        <w:rPr>
          <w:noProof/>
        </w:rPr>
        <w:t>Tim</w:t>
      </w:r>
      <w:r>
        <w:t xml:space="preserve"> </w:t>
      </w:r>
      <w:r w:rsidRPr="006D22A9">
        <w:rPr>
          <w:noProof/>
        </w:rPr>
        <w:t>Petrie</w:t>
      </w:r>
      <w:r>
        <w:tab/>
      </w:r>
      <w:r w:rsidRPr="006D22A9">
        <w:rPr>
          <w:noProof/>
        </w:rPr>
        <w:t>Michels Power</w:t>
      </w:r>
    </w:p>
    <w:p w14:paraId="5B972F1B" w14:textId="77777777" w:rsidR="00FB6EA2" w:rsidRDefault="00FB6EA2" w:rsidP="000F7516">
      <w:pPr>
        <w:pStyle w:val="AttendanceLeader"/>
      </w:pPr>
      <w:r w:rsidRPr="006D22A9">
        <w:rPr>
          <w:noProof/>
        </w:rPr>
        <w:t>Christina</w:t>
      </w:r>
      <w:r>
        <w:t xml:space="preserve"> </w:t>
      </w:r>
      <w:r w:rsidRPr="006D22A9">
        <w:rPr>
          <w:noProof/>
        </w:rPr>
        <w:t>Price</w:t>
      </w:r>
      <w:r>
        <w:tab/>
      </w:r>
      <w:r w:rsidRPr="006D22A9">
        <w:rPr>
          <w:noProof/>
        </w:rPr>
        <w:t>Arizona Public Service Company</w:t>
      </w:r>
    </w:p>
    <w:p w14:paraId="51F71040" w14:textId="77777777" w:rsidR="00FB6EA2" w:rsidRDefault="00FB6EA2" w:rsidP="000F7516">
      <w:pPr>
        <w:pStyle w:val="AttendanceLeader"/>
      </w:pPr>
      <w:r w:rsidRPr="006D22A9">
        <w:rPr>
          <w:noProof/>
        </w:rPr>
        <w:t>Kammy</w:t>
      </w:r>
      <w:r>
        <w:t xml:space="preserve"> </w:t>
      </w:r>
      <w:r w:rsidRPr="006D22A9">
        <w:rPr>
          <w:noProof/>
        </w:rPr>
        <w:t>Rogers-Holliday</w:t>
      </w:r>
      <w:r>
        <w:tab/>
      </w:r>
      <w:r w:rsidRPr="006D22A9">
        <w:rPr>
          <w:noProof/>
        </w:rPr>
        <w:t>Bonneville Power Administration</w:t>
      </w:r>
    </w:p>
    <w:p w14:paraId="0E37413E" w14:textId="77777777" w:rsidR="00FB6EA2" w:rsidRDefault="00FB6EA2" w:rsidP="000F7516">
      <w:pPr>
        <w:pStyle w:val="AttendanceLeader"/>
      </w:pPr>
      <w:r w:rsidRPr="006D22A9">
        <w:rPr>
          <w:noProof/>
        </w:rPr>
        <w:t>Scott</w:t>
      </w:r>
      <w:r>
        <w:t xml:space="preserve"> </w:t>
      </w:r>
      <w:r w:rsidRPr="006D22A9">
        <w:rPr>
          <w:noProof/>
        </w:rPr>
        <w:t>Rowley</w:t>
      </w:r>
      <w:r>
        <w:tab/>
      </w:r>
      <w:r w:rsidRPr="006D22A9">
        <w:rPr>
          <w:noProof/>
        </w:rPr>
        <w:t>WECC</w:t>
      </w:r>
    </w:p>
    <w:p w14:paraId="78CEA0C4" w14:textId="77777777" w:rsidR="00FB6EA2" w:rsidRDefault="00FB6EA2" w:rsidP="000F7516">
      <w:pPr>
        <w:pStyle w:val="AttendanceLeader"/>
      </w:pPr>
      <w:r w:rsidRPr="006D22A9">
        <w:rPr>
          <w:noProof/>
        </w:rPr>
        <w:t>Steve</w:t>
      </w:r>
      <w:r>
        <w:t xml:space="preserve"> </w:t>
      </w:r>
      <w:r w:rsidRPr="006D22A9">
        <w:rPr>
          <w:noProof/>
        </w:rPr>
        <w:t>Schmidt</w:t>
      </w:r>
      <w:r>
        <w:tab/>
      </w:r>
      <w:r w:rsidRPr="006D22A9">
        <w:rPr>
          <w:noProof/>
        </w:rPr>
        <w:t>Puget Sound Energy, Inc.</w:t>
      </w:r>
    </w:p>
    <w:p w14:paraId="29FA76B7" w14:textId="77777777" w:rsidR="00FB6EA2" w:rsidRDefault="00FB6EA2" w:rsidP="000F7516">
      <w:pPr>
        <w:pStyle w:val="AttendanceLeader"/>
      </w:pPr>
      <w:r w:rsidRPr="006D22A9">
        <w:rPr>
          <w:noProof/>
        </w:rPr>
        <w:t>Jim</w:t>
      </w:r>
      <w:r>
        <w:t xml:space="preserve"> </w:t>
      </w:r>
      <w:r w:rsidRPr="006D22A9">
        <w:rPr>
          <w:noProof/>
        </w:rPr>
        <w:t>Statwick</w:t>
      </w:r>
      <w:r>
        <w:tab/>
      </w:r>
      <w:r w:rsidRPr="006D22A9">
        <w:rPr>
          <w:noProof/>
        </w:rPr>
        <w:t>Public Service Company of Colorado (Xcel Energy)</w:t>
      </w:r>
    </w:p>
    <w:p w14:paraId="08A91989" w14:textId="77777777" w:rsidR="00FB6EA2" w:rsidRDefault="00FB6EA2" w:rsidP="000F7516">
      <w:pPr>
        <w:pStyle w:val="AttendanceLeader"/>
      </w:pPr>
      <w:r w:rsidRPr="006D22A9">
        <w:rPr>
          <w:noProof/>
        </w:rPr>
        <w:t>Stephanie</w:t>
      </w:r>
      <w:r>
        <w:t xml:space="preserve"> </w:t>
      </w:r>
      <w:r w:rsidRPr="006D22A9">
        <w:rPr>
          <w:noProof/>
        </w:rPr>
        <w:t>Swindle</w:t>
      </w:r>
      <w:r>
        <w:tab/>
      </w:r>
      <w:r w:rsidRPr="006D22A9">
        <w:rPr>
          <w:noProof/>
        </w:rPr>
        <w:t>Southern Company</w:t>
      </w:r>
    </w:p>
    <w:p w14:paraId="5A454215" w14:textId="77777777" w:rsidR="00FB6EA2" w:rsidRDefault="00FB6EA2" w:rsidP="000F7516">
      <w:pPr>
        <w:pStyle w:val="AttendanceLeader"/>
      </w:pPr>
      <w:r w:rsidRPr="006D22A9">
        <w:rPr>
          <w:noProof/>
        </w:rPr>
        <w:t>Norm</w:t>
      </w:r>
      <w:r>
        <w:t xml:space="preserve"> </w:t>
      </w:r>
      <w:r w:rsidRPr="006D22A9">
        <w:rPr>
          <w:noProof/>
        </w:rPr>
        <w:t>Szczepanski</w:t>
      </w:r>
      <w:r>
        <w:tab/>
      </w:r>
      <w:r w:rsidRPr="006D22A9">
        <w:rPr>
          <w:noProof/>
        </w:rPr>
        <w:t>Sacramento Municipal Utility District</w:t>
      </w:r>
    </w:p>
    <w:p w14:paraId="2E050B01" w14:textId="77777777" w:rsidR="00FB6EA2" w:rsidRDefault="00FB6EA2" w:rsidP="000F7516">
      <w:pPr>
        <w:pStyle w:val="AttendanceLeader"/>
      </w:pPr>
      <w:r w:rsidRPr="006D22A9">
        <w:rPr>
          <w:noProof/>
        </w:rPr>
        <w:t>Lisa</w:t>
      </w:r>
      <w:r>
        <w:t xml:space="preserve"> </w:t>
      </w:r>
      <w:r w:rsidRPr="006D22A9">
        <w:rPr>
          <w:noProof/>
        </w:rPr>
        <w:t>Umeda</w:t>
      </w:r>
      <w:r>
        <w:tab/>
      </w:r>
      <w:r w:rsidRPr="006D22A9">
        <w:rPr>
          <w:noProof/>
        </w:rPr>
        <w:t>City of Vernon</w:t>
      </w:r>
    </w:p>
    <w:p w14:paraId="1283E402" w14:textId="77777777" w:rsidR="00FB6EA2" w:rsidRDefault="00FB6EA2" w:rsidP="000F7516">
      <w:pPr>
        <w:pStyle w:val="AttendanceLeader"/>
      </w:pPr>
      <w:r w:rsidRPr="006D22A9">
        <w:rPr>
          <w:noProof/>
        </w:rPr>
        <w:t>Karla</w:t>
      </w:r>
      <w:r>
        <w:t xml:space="preserve"> </w:t>
      </w:r>
      <w:r w:rsidRPr="006D22A9">
        <w:rPr>
          <w:noProof/>
        </w:rPr>
        <w:t>Weaver</w:t>
      </w:r>
      <w:r>
        <w:tab/>
      </w:r>
      <w:r w:rsidRPr="006D22A9">
        <w:rPr>
          <w:noProof/>
        </w:rPr>
        <w:t>Public Utility District No. 2 of Grant County</w:t>
      </w:r>
    </w:p>
    <w:p w14:paraId="68CECE81" w14:textId="77777777" w:rsidR="00FB6EA2" w:rsidRDefault="00FB6EA2" w:rsidP="000F7516">
      <w:pPr>
        <w:pStyle w:val="AttendanceLeader"/>
      </w:pPr>
      <w:r w:rsidRPr="006D22A9">
        <w:rPr>
          <w:noProof/>
        </w:rPr>
        <w:t>Laurie</w:t>
      </w:r>
      <w:r>
        <w:t xml:space="preserve"> </w:t>
      </w:r>
      <w:r w:rsidRPr="006D22A9">
        <w:rPr>
          <w:noProof/>
        </w:rPr>
        <w:t>Williams</w:t>
      </w:r>
      <w:r>
        <w:tab/>
      </w:r>
      <w:r w:rsidRPr="006D22A9">
        <w:rPr>
          <w:noProof/>
        </w:rPr>
        <w:t>PNM Resources</w:t>
      </w:r>
    </w:p>
    <w:p w14:paraId="60D52A64" w14:textId="77777777" w:rsidR="00FB6EA2" w:rsidRDefault="00FB6EA2" w:rsidP="000F7516">
      <w:pPr>
        <w:pStyle w:val="AttendanceLeader"/>
      </w:pPr>
      <w:r w:rsidRPr="006D22A9">
        <w:rPr>
          <w:noProof/>
        </w:rPr>
        <w:t>Rob</w:t>
      </w:r>
      <w:r>
        <w:t xml:space="preserve"> </w:t>
      </w:r>
      <w:r w:rsidRPr="006D22A9">
        <w:rPr>
          <w:noProof/>
        </w:rPr>
        <w:t>Witham</w:t>
      </w:r>
      <w:r>
        <w:tab/>
      </w:r>
      <w:r w:rsidRPr="006D22A9">
        <w:rPr>
          <w:noProof/>
        </w:rPr>
        <w:t>Public Utility District No. 1 of Chelan County</w:t>
      </w:r>
    </w:p>
    <w:p w14:paraId="6CC81E02" w14:textId="77777777" w:rsidR="00FB6EA2" w:rsidRDefault="00FB6EA2" w:rsidP="000F7516">
      <w:pPr>
        <w:pStyle w:val="AttendanceLeader"/>
      </w:pPr>
      <w:r w:rsidRPr="006D22A9">
        <w:rPr>
          <w:noProof/>
        </w:rPr>
        <w:t>Robert</w:t>
      </w:r>
      <w:r>
        <w:t xml:space="preserve"> </w:t>
      </w:r>
      <w:r w:rsidRPr="006D22A9">
        <w:rPr>
          <w:noProof/>
        </w:rPr>
        <w:t>Wolf</w:t>
      </w:r>
      <w:r>
        <w:tab/>
      </w:r>
      <w:r w:rsidRPr="006D22A9">
        <w:rPr>
          <w:noProof/>
        </w:rPr>
        <w:t>Louisville Gas &amp; Electric</w:t>
      </w:r>
    </w:p>
    <w:p w14:paraId="54343134" w14:textId="77777777" w:rsidR="00FB6EA2" w:rsidRDefault="00FB6EA2" w:rsidP="000F7516">
      <w:pPr>
        <w:pStyle w:val="AttendanceLeader"/>
      </w:pPr>
      <w:r w:rsidRPr="006D22A9">
        <w:rPr>
          <w:noProof/>
        </w:rPr>
        <w:t>John</w:t>
      </w:r>
      <w:r>
        <w:t xml:space="preserve"> </w:t>
      </w:r>
      <w:r w:rsidRPr="006D22A9">
        <w:rPr>
          <w:noProof/>
        </w:rPr>
        <w:t>Yale</w:t>
      </w:r>
      <w:r>
        <w:tab/>
      </w:r>
      <w:r w:rsidRPr="006D22A9">
        <w:rPr>
          <w:noProof/>
        </w:rPr>
        <w:t>Public Utility District No. 1 of Chelan County</w:t>
      </w:r>
    </w:p>
    <w:p w14:paraId="7150891B" w14:textId="77777777" w:rsidR="00FB6EA2" w:rsidRDefault="00FB6EA2" w:rsidP="000F7516">
      <w:pPr>
        <w:pStyle w:val="AttendanceLeader"/>
      </w:pPr>
      <w:r w:rsidRPr="006D22A9">
        <w:rPr>
          <w:noProof/>
        </w:rPr>
        <w:t>Jeff</w:t>
      </w:r>
      <w:r>
        <w:t xml:space="preserve"> </w:t>
      </w:r>
      <w:r w:rsidRPr="006D22A9">
        <w:rPr>
          <w:noProof/>
        </w:rPr>
        <w:t>Younger</w:t>
      </w:r>
      <w:r>
        <w:tab/>
      </w:r>
      <w:r w:rsidRPr="006D22A9">
        <w:rPr>
          <w:noProof/>
        </w:rPr>
        <w:t>Salt River Project</w:t>
      </w:r>
    </w:p>
    <w:p w14:paraId="39A8BC42" w14:textId="666CDF5D" w:rsidR="00FB6EA2" w:rsidRDefault="00FB6EA2" w:rsidP="00FD377B">
      <w:pPr>
        <w:pStyle w:val="Heading3"/>
      </w:pPr>
      <w:r>
        <w:t xml:space="preserve">Others in Attendance </w:t>
      </w:r>
    </w:p>
    <w:p w14:paraId="194AF5BD" w14:textId="77777777" w:rsidR="00FB6EA2" w:rsidRDefault="00FB6EA2" w:rsidP="000F7516">
      <w:pPr>
        <w:pStyle w:val="AttendanceLeader"/>
      </w:pPr>
      <w:r w:rsidRPr="006D22A9">
        <w:rPr>
          <w:noProof/>
        </w:rPr>
        <w:t>Maddy</w:t>
      </w:r>
      <w:r>
        <w:t xml:space="preserve"> </w:t>
      </w:r>
      <w:r w:rsidRPr="006D22A9">
        <w:rPr>
          <w:noProof/>
        </w:rPr>
        <w:t>Eberhard</w:t>
      </w:r>
      <w:r>
        <w:tab/>
      </w:r>
      <w:r w:rsidRPr="006D22A9">
        <w:rPr>
          <w:noProof/>
        </w:rPr>
        <w:t>WECC</w:t>
      </w:r>
    </w:p>
    <w:p w14:paraId="6BC20B41" w14:textId="77777777" w:rsidR="00FB6EA2" w:rsidRDefault="00FB6EA2" w:rsidP="000F7516">
      <w:pPr>
        <w:pStyle w:val="AttendanceLeader"/>
      </w:pPr>
      <w:r w:rsidRPr="006D22A9">
        <w:rPr>
          <w:noProof/>
        </w:rPr>
        <w:t>Angie</w:t>
      </w:r>
      <w:r>
        <w:t xml:space="preserve"> </w:t>
      </w:r>
      <w:r w:rsidRPr="006D22A9">
        <w:rPr>
          <w:noProof/>
        </w:rPr>
        <w:t>Hall</w:t>
      </w:r>
      <w:r>
        <w:tab/>
      </w:r>
      <w:r w:rsidRPr="006D22A9">
        <w:rPr>
          <w:noProof/>
        </w:rPr>
        <w:t>Pend Oreille County PUD #1</w:t>
      </w:r>
    </w:p>
    <w:p w14:paraId="0E36B447" w14:textId="77777777" w:rsidR="00FB6EA2" w:rsidRDefault="00FB6EA2" w:rsidP="000F7516">
      <w:pPr>
        <w:pStyle w:val="AttendanceLeader"/>
      </w:pPr>
      <w:r w:rsidRPr="006D22A9">
        <w:rPr>
          <w:noProof/>
        </w:rPr>
        <w:t>James</w:t>
      </w:r>
      <w:r>
        <w:t xml:space="preserve"> </w:t>
      </w:r>
      <w:r w:rsidRPr="006D22A9">
        <w:rPr>
          <w:noProof/>
        </w:rPr>
        <w:t>Hanson</w:t>
      </w:r>
      <w:r>
        <w:tab/>
      </w:r>
      <w:r w:rsidRPr="006D22A9">
        <w:rPr>
          <w:noProof/>
        </w:rPr>
        <w:t>WECC</w:t>
      </w:r>
    </w:p>
    <w:p w14:paraId="63AEBE6A" w14:textId="4D031BAF" w:rsidR="00FB6EA2" w:rsidRDefault="00FB6EA2" w:rsidP="000F7516">
      <w:pPr>
        <w:pStyle w:val="AttendanceLeader"/>
      </w:pPr>
      <w:r w:rsidRPr="006D22A9">
        <w:rPr>
          <w:noProof/>
        </w:rPr>
        <w:t>Anne</w:t>
      </w:r>
      <w:r>
        <w:t xml:space="preserve"> </w:t>
      </w:r>
      <w:r w:rsidRPr="006D22A9">
        <w:rPr>
          <w:noProof/>
        </w:rPr>
        <w:t>Kronshage</w:t>
      </w:r>
      <w:r>
        <w:tab/>
      </w:r>
      <w:r w:rsidR="007B0E4E">
        <w:t>Public Utility District No. 1 of Chelan County</w:t>
      </w:r>
    </w:p>
    <w:p w14:paraId="41CBD24F" w14:textId="6A24F9EF" w:rsidR="00FB6EA2" w:rsidRDefault="00FB6EA2" w:rsidP="000F7516">
      <w:pPr>
        <w:pStyle w:val="AttendanceLeader"/>
      </w:pPr>
      <w:r w:rsidRPr="006D22A9">
        <w:rPr>
          <w:noProof/>
        </w:rPr>
        <w:t>Brody</w:t>
      </w:r>
      <w:r>
        <w:t xml:space="preserve"> </w:t>
      </w:r>
      <w:r w:rsidRPr="006D22A9">
        <w:rPr>
          <w:noProof/>
        </w:rPr>
        <w:t>Leidecker</w:t>
      </w:r>
      <w:r>
        <w:tab/>
      </w:r>
      <w:r w:rsidR="007B0E4E">
        <w:t>AvistaCorp</w:t>
      </w:r>
    </w:p>
    <w:p w14:paraId="434FE675" w14:textId="77777777" w:rsidR="00FB6EA2" w:rsidRDefault="00FB6EA2" w:rsidP="000F7516">
      <w:pPr>
        <w:pStyle w:val="AttendanceLeader"/>
      </w:pPr>
      <w:r w:rsidRPr="006D22A9">
        <w:rPr>
          <w:noProof/>
        </w:rPr>
        <w:lastRenderedPageBreak/>
        <w:t>Adam</w:t>
      </w:r>
      <w:r>
        <w:t xml:space="preserve"> </w:t>
      </w:r>
      <w:r w:rsidRPr="006D22A9">
        <w:rPr>
          <w:noProof/>
        </w:rPr>
        <w:t>Wiltse</w:t>
      </w:r>
      <w:r>
        <w:tab/>
      </w:r>
      <w:r w:rsidRPr="006D22A9">
        <w:rPr>
          <w:noProof/>
        </w:rPr>
        <w:t>Pend Oreille County PUD #1</w:t>
      </w:r>
    </w:p>
    <w:p w14:paraId="6B48F476" w14:textId="77777777" w:rsidR="00FB6EA2" w:rsidRDefault="00FB6EA2" w:rsidP="00F03DC7">
      <w:pPr>
        <w:pStyle w:val="AttendanceLeader"/>
        <w:sectPr w:rsidR="00FB6EA2" w:rsidSect="00FB6EA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68D74A87" w14:textId="77777777" w:rsidR="00FB6EA2" w:rsidRPr="00F03DC7" w:rsidRDefault="00FB6EA2" w:rsidP="00F03DC7">
      <w:pPr>
        <w:pStyle w:val="AttendanceLeader"/>
      </w:pPr>
    </w:p>
    <w:sectPr w:rsidR="00FB6EA2" w:rsidRPr="00F03DC7" w:rsidSect="00FB6EA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FF56" w14:textId="77777777" w:rsidR="00FB6EA2" w:rsidRDefault="00FB6EA2" w:rsidP="00997CD1">
      <w:pPr>
        <w:spacing w:after="0" w:line="240" w:lineRule="auto"/>
      </w:pPr>
      <w:r>
        <w:separator/>
      </w:r>
    </w:p>
  </w:endnote>
  <w:endnote w:type="continuationSeparator" w:id="0">
    <w:p w14:paraId="31ABD251" w14:textId="77777777" w:rsidR="00FB6EA2" w:rsidRDefault="00FB6EA2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BBDA" w14:textId="77777777" w:rsidR="00FB6EA2" w:rsidRPr="00201D41" w:rsidRDefault="00FB6EA2" w:rsidP="00033906">
    <w:pPr>
      <w:pStyle w:val="Footer"/>
    </w:pPr>
    <w:r w:rsidRPr="00201D41">
      <w:rPr>
        <w:noProof/>
      </w:rPr>
      <w:drawing>
        <wp:inline distT="0" distB="0" distL="0" distR="0" wp14:anchorId="1EDF9076" wp14:editId="01B5B352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FAA1" w14:textId="77777777" w:rsidR="00FB6EA2" w:rsidRPr="00033906" w:rsidRDefault="00FB6EA2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1B76A0F6" wp14:editId="3109B8A3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E490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5CFD12B0" wp14:editId="73C2E318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121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558E7B3E" wp14:editId="561ADD67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8AB8" w14:textId="77777777" w:rsidR="00FB6EA2" w:rsidRDefault="00FB6EA2" w:rsidP="00997CD1">
      <w:pPr>
        <w:spacing w:after="0" w:line="240" w:lineRule="auto"/>
      </w:pPr>
      <w:r>
        <w:separator/>
      </w:r>
    </w:p>
  </w:footnote>
  <w:footnote w:type="continuationSeparator" w:id="0">
    <w:p w14:paraId="207C9CFF" w14:textId="77777777" w:rsidR="00FB6EA2" w:rsidRDefault="00FB6EA2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3A2E" w14:textId="77777777" w:rsidR="00FB6EA2" w:rsidRPr="00BE0C4D" w:rsidRDefault="00FB6EA2" w:rsidP="009B4695">
    <w:pPr>
      <w:pStyle w:val="Header"/>
      <w:rPr>
        <w:noProof/>
      </w:rPr>
    </w:pPr>
    <w:r>
      <w:t xml:space="preserve">HPWG </w:t>
    </w:r>
    <w:r w:rsidRPr="00BE0C4D">
      <w:t>Meeting Minutes</w:t>
    </w:r>
    <w:r>
      <w:t>—August 17,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DF2A" w14:textId="77777777" w:rsidR="00FB6EA2" w:rsidRPr="00BE0C4D" w:rsidRDefault="00FB6EA2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2AD09F6" wp14:editId="3363EC8D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8385B" w14:textId="77777777" w:rsidR="00FB6EA2" w:rsidRPr="00BE0C4D" w:rsidRDefault="00FB6EA2" w:rsidP="009B4695">
    <w:pPr>
      <w:pStyle w:val="PG1Header"/>
    </w:pPr>
    <w:r>
      <w:t>Human Performance Work Group</w:t>
    </w:r>
  </w:p>
  <w:p w14:paraId="71E6DCB0" w14:textId="77777777" w:rsidR="00FB6EA2" w:rsidRDefault="00FB6EA2" w:rsidP="009B4695">
    <w:pPr>
      <w:pStyle w:val="PG1Header"/>
    </w:pPr>
    <w:r w:rsidRPr="00BE0C4D">
      <w:t>DRAFT</w:t>
    </w:r>
    <w:r>
      <w:t xml:space="preserve"> </w:t>
    </w:r>
    <w:r w:rsidRPr="00BE0C4D">
      <w:t>Meeting Minutes</w:t>
    </w:r>
  </w:p>
  <w:p w14:paraId="40AD3FC7" w14:textId="77777777" w:rsidR="00FB6EA2" w:rsidRPr="00BE0C4D" w:rsidRDefault="00FB6EA2" w:rsidP="009B4695">
    <w:pPr>
      <w:pStyle w:val="PG1Header"/>
    </w:pPr>
    <w:r>
      <w:t>August 17, 2022</w:t>
    </w:r>
  </w:p>
  <w:p w14:paraId="5174883D" w14:textId="77777777" w:rsidR="00FB6EA2" w:rsidRPr="00BE0C4D" w:rsidRDefault="00FB6EA2" w:rsidP="009B4695">
    <w:pPr>
      <w:pStyle w:val="PG1Header"/>
    </w:pPr>
    <w:r>
      <w:t>Virtual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5161" w14:textId="77777777" w:rsidR="00997CD1" w:rsidRPr="00BE0C4D" w:rsidRDefault="00217F90" w:rsidP="009B4695">
    <w:pPr>
      <w:pStyle w:val="Header"/>
      <w:rPr>
        <w:noProof/>
      </w:rPr>
    </w:pPr>
    <w:r>
      <w:t xml:space="preserve">HPWG </w:t>
    </w:r>
    <w:r w:rsidR="009D1A67" w:rsidRPr="00BE0C4D">
      <w:t>Meeting Minutes</w:t>
    </w:r>
    <w:r w:rsidR="00F60318">
      <w:t>—</w:t>
    </w:r>
    <w:r>
      <w:t>August 17,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2650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8F04E9" wp14:editId="07BC156C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1ACB1" w14:textId="77777777" w:rsidR="00E97E61" w:rsidRPr="00BE0C4D" w:rsidRDefault="000115DD" w:rsidP="009B4695">
    <w:pPr>
      <w:pStyle w:val="PG1Header"/>
    </w:pPr>
    <w:r>
      <w:t>Human Performance Work Group</w:t>
    </w:r>
  </w:p>
  <w:p w14:paraId="681AF623" w14:textId="77777777" w:rsidR="00E97E61" w:rsidRDefault="009D1A67" w:rsidP="009B4695">
    <w:pPr>
      <w:pStyle w:val="PG1Header"/>
    </w:pPr>
    <w:r w:rsidRPr="00BE0C4D">
      <w:t>DRAFT</w:t>
    </w:r>
    <w:r w:rsidR="00855458">
      <w:t xml:space="preserve"> </w:t>
    </w:r>
    <w:r w:rsidRPr="00BE0C4D">
      <w:t>Meeting</w:t>
    </w:r>
    <w:r w:rsidR="00FB74FE" w:rsidRPr="00BE0C4D">
      <w:t xml:space="preserve"> </w:t>
    </w:r>
    <w:r w:rsidRPr="00BE0C4D">
      <w:t>Minutes</w:t>
    </w:r>
  </w:p>
  <w:p w14:paraId="6D6195DF" w14:textId="77777777" w:rsidR="00577571" w:rsidRPr="00BE0C4D" w:rsidRDefault="000115DD" w:rsidP="009B4695">
    <w:pPr>
      <w:pStyle w:val="PG1Header"/>
    </w:pPr>
    <w:r>
      <w:t>August 17, 2022</w:t>
    </w:r>
  </w:p>
  <w:p w14:paraId="53BF8133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2D1E011C"/>
    <w:multiLevelType w:val="hybridMultilevel"/>
    <w:tmpl w:val="81287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0135017">
    <w:abstractNumId w:val="11"/>
  </w:num>
  <w:num w:numId="2" w16cid:durableId="1970360250">
    <w:abstractNumId w:val="10"/>
  </w:num>
  <w:num w:numId="3" w16cid:durableId="274022918">
    <w:abstractNumId w:val="9"/>
  </w:num>
  <w:num w:numId="4" w16cid:durableId="231359463">
    <w:abstractNumId w:val="7"/>
  </w:num>
  <w:num w:numId="5" w16cid:durableId="743452160">
    <w:abstractNumId w:val="6"/>
  </w:num>
  <w:num w:numId="6" w16cid:durableId="282541960">
    <w:abstractNumId w:val="5"/>
  </w:num>
  <w:num w:numId="7" w16cid:durableId="1838350658">
    <w:abstractNumId w:val="4"/>
  </w:num>
  <w:num w:numId="8" w16cid:durableId="1522233452">
    <w:abstractNumId w:val="8"/>
  </w:num>
  <w:num w:numId="9" w16cid:durableId="642395706">
    <w:abstractNumId w:val="3"/>
  </w:num>
  <w:num w:numId="10" w16cid:durableId="1975521053">
    <w:abstractNumId w:val="2"/>
  </w:num>
  <w:num w:numId="11" w16cid:durableId="11877543">
    <w:abstractNumId w:val="1"/>
  </w:num>
  <w:num w:numId="12" w16cid:durableId="447549336">
    <w:abstractNumId w:val="0"/>
  </w:num>
  <w:num w:numId="13" w16cid:durableId="193228316">
    <w:abstractNumId w:val="12"/>
  </w:num>
  <w:num w:numId="14" w16cid:durableId="815873868">
    <w:abstractNumId w:val="16"/>
  </w:num>
  <w:num w:numId="15" w16cid:durableId="1741752543">
    <w:abstractNumId w:val="19"/>
  </w:num>
  <w:num w:numId="16" w16cid:durableId="249586143">
    <w:abstractNumId w:val="15"/>
  </w:num>
  <w:num w:numId="17" w16cid:durableId="1046872091">
    <w:abstractNumId w:val="21"/>
  </w:num>
  <w:num w:numId="18" w16cid:durableId="1349060027">
    <w:abstractNumId w:val="23"/>
  </w:num>
  <w:num w:numId="19" w16cid:durableId="1508209515">
    <w:abstractNumId w:val="20"/>
  </w:num>
  <w:num w:numId="20" w16cid:durableId="1926453165">
    <w:abstractNumId w:val="18"/>
  </w:num>
  <w:num w:numId="21" w16cid:durableId="913512129">
    <w:abstractNumId w:val="22"/>
  </w:num>
  <w:num w:numId="22" w16cid:durableId="268582445">
    <w:abstractNumId w:val="13"/>
  </w:num>
  <w:num w:numId="23" w16cid:durableId="256251781">
    <w:abstractNumId w:val="14"/>
  </w:num>
  <w:num w:numId="24" w16cid:durableId="1944695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0115DD"/>
    <w:rsid w:val="00002E36"/>
    <w:rsid w:val="000114C1"/>
    <w:rsid w:val="000115DD"/>
    <w:rsid w:val="00016143"/>
    <w:rsid w:val="0002626E"/>
    <w:rsid w:val="00031AFB"/>
    <w:rsid w:val="00032488"/>
    <w:rsid w:val="00033906"/>
    <w:rsid w:val="000415FC"/>
    <w:rsid w:val="00054CC6"/>
    <w:rsid w:val="00072597"/>
    <w:rsid w:val="00086AA6"/>
    <w:rsid w:val="000A3E72"/>
    <w:rsid w:val="000A753D"/>
    <w:rsid w:val="000B5B88"/>
    <w:rsid w:val="000F6CFC"/>
    <w:rsid w:val="000F7516"/>
    <w:rsid w:val="00100BE7"/>
    <w:rsid w:val="001068FD"/>
    <w:rsid w:val="00141FB5"/>
    <w:rsid w:val="001441C7"/>
    <w:rsid w:val="00144AFE"/>
    <w:rsid w:val="0014726A"/>
    <w:rsid w:val="0015661F"/>
    <w:rsid w:val="0016710F"/>
    <w:rsid w:val="00191DAF"/>
    <w:rsid w:val="00192ABC"/>
    <w:rsid w:val="001B09E1"/>
    <w:rsid w:val="001F1DB9"/>
    <w:rsid w:val="00201D41"/>
    <w:rsid w:val="00206B16"/>
    <w:rsid w:val="00217F90"/>
    <w:rsid w:val="002203AA"/>
    <w:rsid w:val="00221E47"/>
    <w:rsid w:val="0023471B"/>
    <w:rsid w:val="00260E14"/>
    <w:rsid w:val="00265526"/>
    <w:rsid w:val="00271B3D"/>
    <w:rsid w:val="002972CE"/>
    <w:rsid w:val="002A4B48"/>
    <w:rsid w:val="002D49AB"/>
    <w:rsid w:val="002E24F1"/>
    <w:rsid w:val="002E7AE1"/>
    <w:rsid w:val="003002E9"/>
    <w:rsid w:val="00327DB8"/>
    <w:rsid w:val="003345EB"/>
    <w:rsid w:val="00342D1F"/>
    <w:rsid w:val="0034659C"/>
    <w:rsid w:val="00361722"/>
    <w:rsid w:val="00382837"/>
    <w:rsid w:val="003A39A1"/>
    <w:rsid w:val="003D0651"/>
    <w:rsid w:val="003D6EF8"/>
    <w:rsid w:val="003D6FFB"/>
    <w:rsid w:val="003F4D9A"/>
    <w:rsid w:val="00420B9A"/>
    <w:rsid w:val="0045498D"/>
    <w:rsid w:val="004810C7"/>
    <w:rsid w:val="004D1AA4"/>
    <w:rsid w:val="004D66CD"/>
    <w:rsid w:val="004D7C57"/>
    <w:rsid w:val="004F7EDF"/>
    <w:rsid w:val="00527B93"/>
    <w:rsid w:val="0054204F"/>
    <w:rsid w:val="00553C2B"/>
    <w:rsid w:val="0057044C"/>
    <w:rsid w:val="00572213"/>
    <w:rsid w:val="00577571"/>
    <w:rsid w:val="00595BD7"/>
    <w:rsid w:val="005B75EF"/>
    <w:rsid w:val="005C3616"/>
    <w:rsid w:val="005D0871"/>
    <w:rsid w:val="005D4224"/>
    <w:rsid w:val="005D578E"/>
    <w:rsid w:val="005F7684"/>
    <w:rsid w:val="00603606"/>
    <w:rsid w:val="006166EB"/>
    <w:rsid w:val="00630E39"/>
    <w:rsid w:val="0064585B"/>
    <w:rsid w:val="00666C5A"/>
    <w:rsid w:val="00670210"/>
    <w:rsid w:val="006B418A"/>
    <w:rsid w:val="006E6868"/>
    <w:rsid w:val="00706E3B"/>
    <w:rsid w:val="00713BB3"/>
    <w:rsid w:val="00715CBD"/>
    <w:rsid w:val="00726300"/>
    <w:rsid w:val="00750F04"/>
    <w:rsid w:val="007727AD"/>
    <w:rsid w:val="00782E3B"/>
    <w:rsid w:val="007864D4"/>
    <w:rsid w:val="007B0E4E"/>
    <w:rsid w:val="00823720"/>
    <w:rsid w:val="008455E9"/>
    <w:rsid w:val="00851A1C"/>
    <w:rsid w:val="00851AE9"/>
    <w:rsid w:val="00855458"/>
    <w:rsid w:val="00857183"/>
    <w:rsid w:val="0087457D"/>
    <w:rsid w:val="00887F8C"/>
    <w:rsid w:val="008A2E8E"/>
    <w:rsid w:val="008B17FA"/>
    <w:rsid w:val="00903097"/>
    <w:rsid w:val="00910191"/>
    <w:rsid w:val="00912C3B"/>
    <w:rsid w:val="00916151"/>
    <w:rsid w:val="00922ED8"/>
    <w:rsid w:val="009527B5"/>
    <w:rsid w:val="00957494"/>
    <w:rsid w:val="00974AAC"/>
    <w:rsid w:val="00975F6B"/>
    <w:rsid w:val="009765BF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51FC6"/>
    <w:rsid w:val="00A534C3"/>
    <w:rsid w:val="00A61C50"/>
    <w:rsid w:val="00A74C53"/>
    <w:rsid w:val="00A82893"/>
    <w:rsid w:val="00AE3EC0"/>
    <w:rsid w:val="00B101D4"/>
    <w:rsid w:val="00B12EC4"/>
    <w:rsid w:val="00B227FA"/>
    <w:rsid w:val="00B334BB"/>
    <w:rsid w:val="00B33ED7"/>
    <w:rsid w:val="00B54634"/>
    <w:rsid w:val="00B60E8A"/>
    <w:rsid w:val="00B8564B"/>
    <w:rsid w:val="00BB045C"/>
    <w:rsid w:val="00BB49FA"/>
    <w:rsid w:val="00BE0AB5"/>
    <w:rsid w:val="00BE0C4D"/>
    <w:rsid w:val="00BE1490"/>
    <w:rsid w:val="00BF01EE"/>
    <w:rsid w:val="00BF0D5D"/>
    <w:rsid w:val="00C70D0B"/>
    <w:rsid w:val="00C771AA"/>
    <w:rsid w:val="00C905C0"/>
    <w:rsid w:val="00CB7F28"/>
    <w:rsid w:val="00CD74E0"/>
    <w:rsid w:val="00CF787C"/>
    <w:rsid w:val="00CF7D1B"/>
    <w:rsid w:val="00D16DED"/>
    <w:rsid w:val="00D22868"/>
    <w:rsid w:val="00D37460"/>
    <w:rsid w:val="00D4580E"/>
    <w:rsid w:val="00D6188A"/>
    <w:rsid w:val="00D64360"/>
    <w:rsid w:val="00D75548"/>
    <w:rsid w:val="00D81837"/>
    <w:rsid w:val="00D93100"/>
    <w:rsid w:val="00DA25A6"/>
    <w:rsid w:val="00DB19B0"/>
    <w:rsid w:val="00E13085"/>
    <w:rsid w:val="00E4626C"/>
    <w:rsid w:val="00E534FD"/>
    <w:rsid w:val="00E55554"/>
    <w:rsid w:val="00E56831"/>
    <w:rsid w:val="00E6044E"/>
    <w:rsid w:val="00E665C0"/>
    <w:rsid w:val="00E726B1"/>
    <w:rsid w:val="00E97E61"/>
    <w:rsid w:val="00EB14CE"/>
    <w:rsid w:val="00F03DC7"/>
    <w:rsid w:val="00F203A7"/>
    <w:rsid w:val="00F2645C"/>
    <w:rsid w:val="00F521FC"/>
    <w:rsid w:val="00F60318"/>
    <w:rsid w:val="00F611DE"/>
    <w:rsid w:val="00F629A5"/>
    <w:rsid w:val="00F6624F"/>
    <w:rsid w:val="00F73CB4"/>
    <w:rsid w:val="00F83AC5"/>
    <w:rsid w:val="00F87FB1"/>
    <w:rsid w:val="00F94AF6"/>
    <w:rsid w:val="00FB0959"/>
    <w:rsid w:val="00FB6EA2"/>
    <w:rsid w:val="00FB74FE"/>
    <w:rsid w:val="00FC3F46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973D"/>
  <w15:docId w15:val="{DF99635D-E1E2-4E62-AB5E-7F3D77B8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06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B60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_layouts/15/WopiFrame.aspx?sourcedoc=/Administrative/HPWG%20Action%20Items.pdf&amp;action=default&amp;DefaultItemOpen=1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wecc.org/_layouts/15/WopiFrame.aspx?sourcedoc=/Administrative/Event%20Analysis%20Trending_August%202022.pdf&amp;action=default&amp;DefaultItemOpen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cc.org/_layouts/15/WopiFrame.aspx?sourcedoc=/Administrative/Human%20Performance%20Work%20Group%20Charter%20draft%20clean.docx&amp;action=default&amp;DefaultItemOpen=1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16868</Event_x0020_ID>
    <Committee xmlns="2fb8a92a-9032-49d6-b983-191f0a73b01f">
      <Value>HPWG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Smith, Marie</DisplayName>
        <AccountId>7092</AccountId>
        <AccountType/>
      </UserInfo>
    </Approver>
    <_dlc_DocId xmlns="4bd63098-0c83-43cf-abdd-085f2cc55a51">YWEQ7USXTMD7-11-23153</_dlc_DocId>
    <_dlc_DocIdUrl xmlns="4bd63098-0c83-43cf-abdd-085f2cc55a51">
      <Url>https://internal.wecc.org/_layouts/15/DocIdRedir.aspx?ID=YWEQ7USXTMD7-11-23153</Url>
      <Description>YWEQ7USXTMD7-11-23153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2025-01-23T16:17:02+00:00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BAF46-AC8E-4899-9352-3C8A44BE46E6}"/>
</file>

<file path=customXml/itemProps3.xml><?xml version="1.0" encoding="utf-8"?>
<ds:datastoreItem xmlns:ds="http://schemas.openxmlformats.org/officeDocument/2006/customXml" ds:itemID="{9242781C-3721-4C88-BF84-EAB26060D4D2}"/>
</file>

<file path=customXml/itemProps4.xml><?xml version="1.0" encoding="utf-8"?>
<ds:datastoreItem xmlns:ds="http://schemas.openxmlformats.org/officeDocument/2006/customXml" ds:itemID="{1243D4A5-1392-4A6F-8542-DD8B780D3CF0}"/>
</file>

<file path=customXml/itemProps5.xml><?xml version="1.0" encoding="utf-8"?>
<ds:datastoreItem xmlns:ds="http://schemas.openxmlformats.org/officeDocument/2006/customXml" ds:itemID="{7514CCCE-4BB0-4E99-899D-CAECC9D87833}"/>
</file>

<file path=customXml/itemProps6.xml><?xml version="1.0" encoding="utf-8"?>
<ds:datastoreItem xmlns:ds="http://schemas.openxmlformats.org/officeDocument/2006/customXml" ds:itemID="{51B1E10A-3C5F-4C61-9A65-CD616CA70598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2022-08-17 HPWG Minutes</dc:title>
  <dc:creator>Maddy Eberhard</dc:creator>
  <cp:lastModifiedBy>Maddy Eberhard</cp:lastModifiedBy>
  <cp:revision>3</cp:revision>
  <cp:lastPrinted>2019-01-04T21:49:00Z</cp:lastPrinted>
  <dcterms:created xsi:type="dcterms:W3CDTF">2022-08-31T15:01:00Z</dcterms:created>
  <dcterms:modified xsi:type="dcterms:W3CDTF">2023-01-23T15:49:00Z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a1b21437-4bf3-459e-945d-ad27e836f823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